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20" w:lineRule="exact"/>
        <w:jc w:val="center"/>
        <w:rPr>
          <w:rFonts w:ascii="华文中宋" w:hAnsi="华文中宋" w:eastAsia="华文中宋"/>
          <w:color w:val="000000" w:themeColor="text1"/>
          <w:sz w:val="72"/>
          <w:szCs w:val="72"/>
          <w14:textFill>
            <w14:solidFill>
              <w14:schemeClr w14:val="tx1"/>
            </w14:solidFill>
          </w14:textFill>
        </w:rPr>
      </w:pPr>
      <w:r>
        <w:rPr>
          <w:rFonts w:hint="eastAsia" w:ascii="华文中宋" w:hAnsi="华文中宋" w:eastAsia="华文中宋"/>
          <w:color w:val="FF0000"/>
          <w:spacing w:val="1"/>
          <w:w w:val="91"/>
          <w:kern w:val="0"/>
          <w:sz w:val="72"/>
          <w:szCs w:val="72"/>
          <w:fitText w:val="5949" w:id="1935297460"/>
        </w:rPr>
        <w:t>青岛市海洋渔业协</w:t>
      </w:r>
      <w:r>
        <w:rPr>
          <w:rFonts w:hint="eastAsia" w:ascii="华文中宋" w:hAnsi="华文中宋" w:eastAsia="华文中宋"/>
          <w:color w:val="FF0000"/>
          <w:spacing w:val="30"/>
          <w:w w:val="91"/>
          <w:kern w:val="0"/>
          <w:sz w:val="72"/>
          <w:szCs w:val="72"/>
          <w:fitText w:val="5949" w:id="1935297460"/>
        </w:rPr>
        <w:t>会</w:t>
      </w:r>
    </w:p>
    <w:p>
      <w:pPr>
        <w:jc w:val="center"/>
        <w:rPr>
          <w:rFonts w:ascii="华文中宋" w:hAnsi="华文中宋" w:eastAsia="华文中宋"/>
          <w:color w:val="FF0000"/>
          <w:spacing w:val="14"/>
          <w:kern w:val="0"/>
          <w:sz w:val="72"/>
          <w:szCs w:val="72"/>
        </w:rPr>
      </w:pPr>
      <w:r>
        <w:rPr>
          <w:rFonts w:hint="eastAsia" w:ascii="华文中宋" w:hAnsi="华文中宋" w:eastAsia="华文中宋"/>
          <w:color w:val="FF0000"/>
          <w:spacing w:val="1"/>
          <w:w w:val="82"/>
          <w:kern w:val="0"/>
          <w:sz w:val="72"/>
          <w:szCs w:val="72"/>
          <w:fitText w:val="5949" w:id="1"/>
        </w:rPr>
        <w:t>青岛海洋经济团体联</w:t>
      </w:r>
      <w:r>
        <w:rPr>
          <w:rFonts w:hint="eastAsia" w:ascii="华文中宋" w:hAnsi="华文中宋" w:eastAsia="华文中宋"/>
          <w:color w:val="FF0000"/>
          <w:spacing w:val="41"/>
          <w:w w:val="82"/>
          <w:kern w:val="0"/>
          <w:sz w:val="72"/>
          <w:szCs w:val="72"/>
          <w:fitText w:val="5949" w:id="1"/>
        </w:rPr>
        <w:t>盟</w:t>
      </w:r>
    </w:p>
    <w:p>
      <w:pPr>
        <w:jc w:val="center"/>
        <w:rPr>
          <w:rFonts w:ascii="华文中宋" w:hAnsi="华文中宋" w:eastAsia="华文中宋"/>
          <w:color w:val="FF0000"/>
          <w:spacing w:val="14"/>
          <w:kern w:val="0"/>
          <w:sz w:val="72"/>
          <w:szCs w:val="72"/>
        </w:rPr>
      </w:pPr>
      <w:r>
        <w:rPr>
          <w:rFonts w:hint="eastAsia" w:ascii="华文中宋" w:hAnsi="华文中宋" w:eastAsia="华文中宋"/>
          <w:color w:val="FF0000"/>
          <w:spacing w:val="162"/>
          <w:kern w:val="0"/>
          <w:sz w:val="72"/>
          <w:szCs w:val="72"/>
          <w:fitText w:val="5949" w:id="2"/>
        </w:rPr>
        <w:t>青岛出版集</w:t>
      </w:r>
      <w:r>
        <w:rPr>
          <w:rFonts w:hint="eastAsia" w:ascii="华文中宋" w:hAnsi="华文中宋" w:eastAsia="华文中宋"/>
          <w:color w:val="FF0000"/>
          <w:spacing w:val="4"/>
          <w:kern w:val="0"/>
          <w:sz w:val="72"/>
          <w:szCs w:val="72"/>
          <w:fitText w:val="5949" w:id="2"/>
        </w:rPr>
        <w:t>团</w:t>
      </w:r>
    </w:p>
    <w:p>
      <w:pPr>
        <w:jc w:val="distribute"/>
        <w:rPr>
          <w:rFonts w:ascii="华文中宋" w:hAnsi="华文中宋" w:eastAsia="华文中宋"/>
          <w:color w:val="FF0000"/>
          <w:spacing w:val="13"/>
          <w:kern w:val="0"/>
          <w:sz w:val="72"/>
          <w:szCs w:val="72"/>
        </w:rPr>
      </w:pPr>
    </w:p>
    <w:p>
      <w:pPr>
        <w:spacing w:line="100" w:lineRule="exact"/>
        <w:rPr>
          <w:rFonts w:ascii="方正小标宋_GBK" w:hAnsi="方正小标宋_GBK" w:eastAsia="方正小标宋_GBK"/>
          <w:color w:val="000000" w:themeColor="text1"/>
          <w:sz w:val="44"/>
          <w:szCs w:val="44"/>
          <w14:textFill>
            <w14:solidFill>
              <w14:schemeClr w14:val="tx1"/>
            </w14:solidFill>
          </w14:textFill>
        </w:rPr>
      </w:pPr>
      <w:r>
        <w:rPr>
          <w:rFonts w:hint="eastAsia" w:ascii="仿宋" w:hAnsi="仿宋" w:eastAsia="仿宋"/>
          <w:color w:val="FF0000"/>
          <w:sz w:val="10"/>
          <w:szCs w:val="10"/>
          <w:u w:val="single"/>
        </w:rPr>
        <w:t xml:space="preserve">                                                                                                                                                                         </w:t>
      </w:r>
    </w:p>
    <w:p>
      <w:pPr>
        <w:jc w:val="center"/>
        <w:rPr>
          <w:rFonts w:ascii="宋体" w:hAnsi="宋体" w:eastAsia="宋体"/>
          <w:b/>
          <w:color w:val="000000" w:themeColor="text1"/>
          <w:sz w:val="44"/>
          <w:szCs w:val="44"/>
          <w14:textFill>
            <w14:solidFill>
              <w14:schemeClr w14:val="tx1"/>
            </w14:solidFill>
          </w14:textFill>
        </w:rPr>
      </w:pP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关于组织开展2020年度青岛涉海企业</w:t>
      </w:r>
    </w:p>
    <w:p>
      <w:pPr>
        <w:spacing w:line="56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olor w:val="000000" w:themeColor="text1"/>
          <w:sz w:val="44"/>
          <w:szCs w:val="44"/>
          <w14:textFill>
            <w14:solidFill>
              <w14:schemeClr w14:val="tx1"/>
            </w14:solidFill>
          </w14:textFill>
        </w:rPr>
        <w:t>系列评优申报发布活动的通知</w:t>
      </w:r>
    </w:p>
    <w:p>
      <w:pPr>
        <w:spacing w:line="560" w:lineRule="exact"/>
        <w:rPr>
          <w:rFonts w:ascii="仿宋" w:hAnsi="仿宋" w:eastAsia="仿宋"/>
          <w:color w:val="000000" w:themeColor="text1"/>
          <w:sz w:val="32"/>
          <w:szCs w:val="32"/>
          <w14:textFill>
            <w14:solidFill>
              <w14:schemeClr w14:val="tx1"/>
            </w14:solidFill>
          </w14:textFill>
        </w:rPr>
      </w:pPr>
    </w:p>
    <w:p>
      <w:pPr>
        <w:spacing w:line="56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各有关单位：</w:t>
      </w:r>
    </w:p>
    <w:p>
      <w:pPr>
        <w:spacing w:line="560" w:lineRule="exact"/>
        <w:rPr>
          <w:rFonts w:ascii="仿宋" w:hAnsi="仿宋" w:eastAsia="仿宋"/>
          <w:color w:val="000000" w:themeColor="text1"/>
          <w:sz w:val="32"/>
          <w:szCs w:val="32"/>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ascii="仿宋" w:hAnsi="仿宋" w:eastAsia="仿宋" w:cs="华文仿宋"/>
          <w:color w:val="000000" w:themeColor="text1"/>
          <w:kern w:val="0"/>
          <w:sz w:val="32"/>
          <w:szCs w:val="32"/>
          <w:lang w:val="zh-CN"/>
          <w14:textFill>
            <w14:solidFill>
              <w14:schemeClr w14:val="tx1"/>
            </w14:solidFill>
          </w14:textFill>
        </w:rPr>
        <w:t>为贯彻落实青岛经略海洋攻势作战方案，</w:t>
      </w:r>
      <w:r>
        <w:rPr>
          <w:rFonts w:hint="eastAsia" w:ascii="仿宋" w:hAnsi="仿宋" w:eastAsia="仿宋" w:cs="宋体"/>
          <w:color w:val="000000" w:themeColor="text1"/>
          <w:sz w:val="32"/>
          <w:szCs w:val="32"/>
          <w14:textFill>
            <w14:solidFill>
              <w14:schemeClr w14:val="tx1"/>
            </w14:solidFill>
          </w14:textFill>
        </w:rPr>
        <w:t>展示我市海洋经济亮点</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华文仿宋"/>
          <w:color w:val="000000" w:themeColor="text1"/>
          <w:kern w:val="0"/>
          <w:sz w:val="32"/>
          <w:szCs w:val="32"/>
          <w:lang w:val="zh-CN"/>
          <w14:textFill>
            <w14:solidFill>
              <w14:schemeClr w14:val="tx1"/>
            </w14:solidFill>
          </w14:textFill>
        </w:rPr>
        <w:t>积极营造良好的涉海企业发展环境，充分发挥优秀涉海企业的示范引领作用，推动青岛海洋经济高质量发展率先走在前列，助力青岛打造</w:t>
      </w:r>
      <w:r>
        <w:rPr>
          <w:rFonts w:hint="eastAsia" w:ascii="仿宋" w:hAnsi="仿宋" w:eastAsia="仿宋" w:cs="华文仿宋"/>
          <w:color w:val="000000" w:themeColor="text1"/>
          <w:kern w:val="0"/>
          <w:sz w:val="32"/>
          <w:szCs w:val="32"/>
          <w14:textFill>
            <w14:solidFill>
              <w14:schemeClr w14:val="tx1"/>
            </w14:solidFill>
          </w14:textFill>
        </w:rPr>
        <w:t>全球</w:t>
      </w:r>
      <w:r>
        <w:rPr>
          <w:rFonts w:hint="eastAsia" w:ascii="仿宋" w:hAnsi="仿宋" w:eastAsia="仿宋" w:cs="华文仿宋"/>
          <w:color w:val="000000" w:themeColor="text1"/>
          <w:kern w:val="0"/>
          <w:sz w:val="32"/>
          <w:szCs w:val="32"/>
          <w:lang w:val="zh-CN"/>
          <w14:textFill>
            <w14:solidFill>
              <w14:schemeClr w14:val="tx1"/>
            </w14:solidFill>
          </w14:textFill>
        </w:rPr>
        <w:t>海洋</w:t>
      </w:r>
      <w:r>
        <w:rPr>
          <w:rFonts w:hint="eastAsia" w:ascii="仿宋" w:hAnsi="仿宋" w:eastAsia="仿宋" w:cs="华文仿宋"/>
          <w:color w:val="000000" w:themeColor="text1"/>
          <w:kern w:val="0"/>
          <w:sz w:val="32"/>
          <w:szCs w:val="32"/>
          <w14:textFill>
            <w14:solidFill>
              <w14:schemeClr w14:val="tx1"/>
            </w14:solidFill>
          </w14:textFill>
        </w:rPr>
        <w:t>中心城市</w:t>
      </w:r>
      <w:r>
        <w:rPr>
          <w:rFonts w:hint="eastAsia" w:ascii="仿宋" w:hAnsi="仿宋" w:eastAsia="仿宋" w:cs="华文仿宋"/>
          <w:color w:val="000000" w:themeColor="text1"/>
          <w:kern w:val="0"/>
          <w:sz w:val="32"/>
          <w:szCs w:val="32"/>
          <w:lang w:val="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决定举办202</w:t>
      </w:r>
      <w:r>
        <w:rPr>
          <w:rFonts w:ascii="仿宋" w:hAnsi="仿宋" w:eastAsia="仿宋" w:cs="宋体"/>
          <w:color w:val="000000" w:themeColor="text1"/>
          <w:sz w:val="32"/>
          <w:szCs w:val="32"/>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年度青岛涉海企业系列评优申报发布活动。青岛涉海企业系列评优申报发布活动由青岛市海洋发展局指导，青岛市海洋渔业协会、青岛海洋经济团体联盟和青岛出版集团联合组织开展。现将有关事宜通知如下：</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一、项目设置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1.2020年度青岛市海洋渔业10强企业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2.2020年度青岛市船舶与海工装备10强企业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3.2020年度青岛市海洋生物医药和生物制品10强企业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4.2020年度青岛市海洋智能装备10强企业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5.2020年度青岛市海洋信息服务10强企业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6.2020年度青岛最具成长力海洋企业</w:t>
      </w:r>
    </w:p>
    <w:p>
      <w:pPr>
        <w:spacing w:line="560" w:lineRule="exact"/>
        <w:ind w:firstLine="640"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7.2020年度青岛海洋经济突出贡献单位</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二、具体要求</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1.评选发布活动按照“公开、公平、公正”原则，分为申报、初审、公示、审定、发布五个环节。申报工作分为组织（各区市、行业商协会等）推荐和企业自荐，具体要求见附件。</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2.各奖项推荐材料须报纸质材料1式5份，电子版材料1份。材料一经收取概不退回。评选发布活动不收费用。</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3.请各推荐单位于5月10日前将材料报到组委会办公室。组委会办公室设在青岛财经日报社。</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地址：青岛市海尔路</w:t>
      </w:r>
      <w:r>
        <w:rPr>
          <w:rFonts w:ascii="仿宋" w:hAnsi="仿宋" w:eastAsia="仿宋"/>
          <w:color w:val="000000" w:themeColor="text1"/>
          <w:sz w:val="32"/>
          <w:szCs w:val="32"/>
          <w14:textFill>
            <w14:solidFill>
              <w14:schemeClr w14:val="tx1"/>
            </w14:solidFill>
          </w14:textFill>
        </w:rPr>
        <w:t>182</w:t>
      </w:r>
      <w:r>
        <w:rPr>
          <w:rFonts w:hint="eastAsia" w:ascii="仿宋" w:hAnsi="仿宋" w:eastAsia="仿宋"/>
          <w:color w:val="000000" w:themeColor="text1"/>
          <w:sz w:val="32"/>
          <w:szCs w:val="32"/>
          <w14:textFill>
            <w14:solidFill>
              <w14:schemeClr w14:val="tx1"/>
            </w14:solidFill>
          </w14:textFill>
        </w:rPr>
        <w:t>号出版大厦</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号楼</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联系</w:t>
      </w:r>
      <w:r>
        <w:rPr>
          <w:rFonts w:hint="eastAsia" w:ascii="仿宋" w:hAnsi="仿宋" w:eastAsia="仿宋"/>
          <w:color w:val="000000" w:themeColor="text1"/>
          <w:sz w:val="32"/>
          <w:szCs w:val="32"/>
          <w:lang w:eastAsia="zh-CN"/>
          <w14:textFill>
            <w14:solidFill>
              <w14:schemeClr w14:val="tx1"/>
            </w14:solidFill>
          </w14:textFill>
        </w:rPr>
        <w:t>方式</w:t>
      </w:r>
      <w:r>
        <w:rPr>
          <w:rFonts w:hint="eastAsia" w:ascii="仿宋" w:hAnsi="仿宋" w:eastAsia="仿宋"/>
          <w:color w:val="000000" w:themeColor="text1"/>
          <w:sz w:val="32"/>
          <w:szCs w:val="32"/>
          <w14:textFill>
            <w14:solidFill>
              <w14:schemeClr w14:val="tx1"/>
            </w14:solidFill>
          </w14:textFill>
        </w:rPr>
        <w:t>：李</w:t>
      </w:r>
      <w:r>
        <w:rPr>
          <w:rFonts w:hint="eastAsia" w:ascii="仿宋" w:hAnsi="仿宋" w:eastAsia="仿宋"/>
          <w:color w:val="000000" w:themeColor="text1"/>
          <w:sz w:val="32"/>
          <w:szCs w:val="32"/>
          <w:lang w:eastAsia="zh-CN"/>
          <w14:textFill>
            <w14:solidFill>
              <w14:schemeClr w14:val="tx1"/>
            </w14:solidFill>
          </w14:textFill>
        </w:rPr>
        <w:t>女士</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13156886883</w:t>
      </w:r>
      <w:r>
        <w:rPr>
          <w:rFonts w:hint="eastAsia" w:ascii="仿宋" w:hAnsi="仿宋" w:eastAsia="仿宋"/>
          <w:color w:val="000000" w:themeColor="text1"/>
          <w:sz w:val="32"/>
          <w:szCs w:val="32"/>
          <w14:textFill>
            <w14:solidFill>
              <w14:schemeClr w14:val="tx1"/>
            </w14:solidFill>
          </w14:textFill>
        </w:rPr>
        <w:t>）、孙</w:t>
      </w:r>
      <w:r>
        <w:rPr>
          <w:rFonts w:hint="eastAsia" w:ascii="仿宋" w:hAnsi="仿宋" w:eastAsia="仿宋"/>
          <w:color w:val="000000" w:themeColor="text1"/>
          <w:sz w:val="32"/>
          <w:szCs w:val="32"/>
          <w:lang w:eastAsia="zh-CN"/>
          <w14:textFill>
            <w14:solidFill>
              <w14:schemeClr w14:val="tx1"/>
            </w14:solidFill>
          </w14:textFill>
        </w:rPr>
        <w:t>女士</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13</w:t>
      </w:r>
      <w:r>
        <w:rPr>
          <w:rFonts w:hint="eastAsia" w:ascii="仿宋" w:hAnsi="仿宋" w:eastAsia="仿宋"/>
          <w:color w:val="000000" w:themeColor="text1"/>
          <w:sz w:val="32"/>
          <w:szCs w:val="32"/>
          <w14:textFill>
            <w14:solidFill>
              <w14:schemeClr w14:val="tx1"/>
            </w14:solidFill>
          </w14:textFill>
        </w:rPr>
        <w:t>791916173）</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电子邮箱：</w:t>
      </w:r>
      <w:r>
        <w:rPr>
          <w:rFonts w:ascii="仿宋" w:hAnsi="仿宋" w:eastAsia="仿宋"/>
          <w:color w:val="000000" w:themeColor="text1"/>
          <w:sz w:val="32"/>
          <w:szCs w:val="32"/>
          <w14:textFill>
            <w14:solidFill>
              <w14:schemeClr w14:val="tx1"/>
            </w14:solidFill>
          </w14:textFill>
        </w:rPr>
        <w:t>138216883@</w:t>
      </w:r>
      <w:r>
        <w:rPr>
          <w:rFonts w:hint="eastAsia" w:ascii="仿宋" w:hAnsi="仿宋" w:eastAsia="仿宋"/>
          <w:color w:val="000000" w:themeColor="text1"/>
          <w:sz w:val="32"/>
          <w:szCs w:val="32"/>
          <w14:textFill>
            <w14:solidFill>
              <w14:schemeClr w14:val="tx1"/>
            </w14:solidFill>
          </w14:textFill>
        </w:rPr>
        <w:t>qq</w:t>
      </w:r>
      <w:r>
        <w:rPr>
          <w:rFonts w:ascii="仿宋" w:hAnsi="仿宋" w:eastAsia="仿宋"/>
          <w:color w:val="000000" w:themeColor="text1"/>
          <w:sz w:val="32"/>
          <w:szCs w:val="32"/>
          <w14:textFill>
            <w14:solidFill>
              <w14:schemeClr w14:val="tx1"/>
            </w14:solidFill>
          </w14:textFill>
        </w:rPr>
        <w:t>.com</w:t>
      </w:r>
    </w:p>
    <w:p>
      <w:pPr>
        <w:pStyle w:val="7"/>
        <w:spacing w:line="560" w:lineRule="exact"/>
        <w:ind w:firstLine="0" w:firstLineChars="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附件：2020年度青岛涉海企业系列评优申报发布活动方案</w:t>
      </w:r>
    </w:p>
    <w:p>
      <w:pPr>
        <w:pStyle w:val="7"/>
        <w:spacing w:line="560" w:lineRule="exact"/>
        <w:ind w:left="360" w:firstLine="0" w:firstLineChars="0"/>
        <w:jc w:val="right"/>
        <w:rPr>
          <w:rFonts w:ascii="仿宋" w:hAnsi="仿宋" w:eastAsia="仿宋"/>
          <w:color w:val="000000" w:themeColor="text1"/>
          <w:sz w:val="32"/>
          <w:szCs w:val="32"/>
          <w14:textFill>
            <w14:solidFill>
              <w14:schemeClr w14:val="tx1"/>
            </w14:solidFill>
          </w14:textFill>
        </w:rPr>
      </w:pPr>
    </w:p>
    <w:p>
      <w:pPr>
        <w:pStyle w:val="7"/>
        <w:spacing w:line="560" w:lineRule="exact"/>
        <w:ind w:left="360" w:firstLine="0" w:firstLineChars="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青岛市海洋渔业协会  青岛海洋经济团体联盟 </w:t>
      </w:r>
    </w:p>
    <w:p>
      <w:pPr>
        <w:pStyle w:val="7"/>
        <w:spacing w:line="560" w:lineRule="exact"/>
        <w:ind w:left="360" w:firstLine="0" w:firstLineChars="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青岛出版集团 </w:t>
      </w:r>
    </w:p>
    <w:p>
      <w:pPr>
        <w:pStyle w:val="7"/>
        <w:spacing w:line="560" w:lineRule="exact"/>
        <w:ind w:left="360" w:firstLine="0" w:firstLineChars="0"/>
        <w:jc w:val="right"/>
        <w:rPr>
          <w:rFonts w:ascii="仿宋" w:hAnsi="仿宋" w:eastAsia="仿宋"/>
          <w:color w:val="000000" w:themeColor="text1"/>
          <w:sz w:val="32"/>
          <w:szCs w:val="32"/>
          <w14:textFill>
            <w14:solidFill>
              <w14:schemeClr w14:val="tx1"/>
            </w14:solidFill>
          </w14:textFill>
        </w:rPr>
      </w:pPr>
    </w:p>
    <w:p>
      <w:pPr>
        <w:pStyle w:val="7"/>
        <w:spacing w:line="560" w:lineRule="exact"/>
        <w:ind w:left="360" w:firstLine="0" w:firstLineChars="0"/>
        <w:jc w:val="righ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2021年4月</w:t>
      </w:r>
      <w:r>
        <w:rPr>
          <w:rFonts w:hint="eastAsia" w:ascii="仿宋" w:hAnsi="仿宋" w:eastAsia="仿宋"/>
          <w:color w:val="000000" w:themeColor="text1"/>
          <w:sz w:val="32"/>
          <w:szCs w:val="32"/>
          <w:u w:val="single"/>
          <w14:textFill>
            <w14:solidFill>
              <w14:schemeClr w14:val="tx1"/>
            </w14:solidFill>
          </w14:textFill>
        </w:rPr>
        <w:t>26</w:t>
      </w:r>
      <w:r>
        <w:rPr>
          <w:rFonts w:hint="eastAsia" w:ascii="仿宋" w:hAnsi="仿宋" w:eastAsia="仿宋"/>
          <w:color w:val="000000" w:themeColor="text1"/>
          <w:sz w:val="32"/>
          <w:szCs w:val="32"/>
          <w14:textFill>
            <w14:solidFill>
              <w14:schemeClr w14:val="tx1"/>
            </w14:solidFill>
          </w14:textFill>
        </w:rPr>
        <w:t>日</w:t>
      </w:r>
    </w:p>
    <w:p>
      <w:pPr>
        <w:spacing w:line="560" w:lineRule="exact"/>
        <w:rPr>
          <w:rFonts w:ascii="仿宋" w:hAnsi="仿宋" w:eastAsia="仿宋"/>
          <w:color w:val="000000" w:themeColor="text1"/>
          <w:sz w:val="32"/>
          <w:szCs w:val="32"/>
          <w14:textFill>
            <w14:solidFill>
              <w14:schemeClr w14:val="tx1"/>
            </w14:solidFill>
          </w14:textFill>
        </w:rPr>
      </w:pPr>
    </w:p>
    <w:p>
      <w:pPr>
        <w:spacing w:line="560" w:lineRule="exact"/>
        <w:jc w:val="center"/>
        <w:rPr>
          <w:rFonts w:hint="eastAsia" w:ascii="方正小标宋简体" w:hAnsi="方正小标宋_GBK" w:eastAsia="方正小标宋简体"/>
          <w:color w:val="000000" w:themeColor="text1"/>
          <w:sz w:val="36"/>
          <w:szCs w:val="36"/>
          <w14:textFill>
            <w14:solidFill>
              <w14:schemeClr w14:val="tx1"/>
            </w14:solidFill>
          </w14:textFill>
        </w:rPr>
      </w:pPr>
    </w:p>
    <w:p>
      <w:pPr>
        <w:spacing w:line="560" w:lineRule="exact"/>
        <w:jc w:val="center"/>
        <w:rPr>
          <w:rFonts w:ascii="方正小标宋简体" w:hAnsi="方正小标宋_GBK" w:eastAsia="方正小标宋简体"/>
          <w:color w:val="000000" w:themeColor="text1"/>
          <w:sz w:val="36"/>
          <w:szCs w:val="36"/>
          <w14:textFill>
            <w14:solidFill>
              <w14:schemeClr w14:val="tx1"/>
            </w14:solidFill>
          </w14:textFill>
        </w:rPr>
      </w:pPr>
      <w:r>
        <w:rPr>
          <w:rFonts w:hint="eastAsia" w:ascii="方正小标宋简体" w:hAnsi="方正小标宋_GBK" w:eastAsia="方正小标宋简体"/>
          <w:color w:val="000000" w:themeColor="text1"/>
          <w:sz w:val="36"/>
          <w:szCs w:val="36"/>
          <w14:textFill>
            <w14:solidFill>
              <w14:schemeClr w14:val="tx1"/>
            </w14:solidFill>
          </w14:textFill>
        </w:rPr>
        <w:t>2020年度青岛涉海企业系列评优申报发布活动方案</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一、组织机构</w:t>
      </w:r>
    </w:p>
    <w:p>
      <w:pPr>
        <w:spacing w:line="560" w:lineRule="exact"/>
        <w:ind w:firstLine="320" w:firstLineChars="1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主办：青岛市海洋渔业协会</w:t>
      </w:r>
    </w:p>
    <w:p>
      <w:pPr>
        <w:spacing w:line="560" w:lineRule="exact"/>
        <w:ind w:firstLine="320" w:firstLineChars="1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      青岛海洋经济团体联盟</w:t>
      </w:r>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青岛出版集团</w:t>
      </w:r>
    </w:p>
    <w:p>
      <w:pPr>
        <w:spacing w:line="560" w:lineRule="exact"/>
        <w:ind w:firstLine="320" w:firstLineChars="1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协办：青岛市海洋生物制品产业联盟</w:t>
      </w:r>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青岛市海洋船舶与海工装备产业联盟</w:t>
      </w:r>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青岛市海洋生物产业联盟</w:t>
      </w:r>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青岛市海洋电子信息产业联盟</w:t>
      </w:r>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胶东经济圈海水淡化与综合利用产业联盟</w:t>
      </w:r>
      <w:bookmarkStart w:id="0" w:name="_GoBack"/>
      <w:bookmarkEnd w:id="0"/>
    </w:p>
    <w:p>
      <w:pPr>
        <w:spacing w:line="560" w:lineRule="exact"/>
        <w:ind w:firstLine="1280" w:firstLineChars="4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 xml:space="preserve">青岛市海洋信息服务产业联盟      </w:t>
      </w:r>
    </w:p>
    <w:p>
      <w:pPr>
        <w:spacing w:line="560" w:lineRule="exact"/>
        <w:ind w:firstLine="320" w:firstLineChars="1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承办：青岛财经日报社</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二、项目设置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1.2020年度青岛市海洋渔业10强企业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2.2020年度青岛市船舶与海工装备10强企业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3.2020年度青岛市海洋生物医药和生物制品10强企业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4.2020年度青岛市海洋智能装备10强企业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5.2020年度青岛市海洋信息服务10强企业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6.2020年度青岛最具成长力海洋企业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7.2020年度青岛海洋经济突出贡献单位</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三、标准和条件</w:t>
      </w:r>
    </w:p>
    <w:p>
      <w:pPr>
        <w:spacing w:line="560" w:lineRule="exact"/>
        <w:ind w:firstLine="640" w:firstLineChars="200"/>
        <w:rPr>
          <w:rFonts w:ascii="楷体_GB2312" w:hAnsi="仿宋" w:eastAsia="楷体_GB2312"/>
          <w:bCs/>
          <w:color w:val="000000" w:themeColor="text1"/>
          <w:sz w:val="32"/>
          <w:szCs w:val="32"/>
          <w14:textFill>
            <w14:solidFill>
              <w14:schemeClr w14:val="tx1"/>
            </w14:solidFill>
          </w14:textFill>
        </w:rPr>
      </w:pPr>
      <w:r>
        <w:rPr>
          <w:rFonts w:hint="eastAsia" w:ascii="楷体_GB2312" w:hAnsi="仿宋" w:eastAsia="楷体_GB2312"/>
          <w:bCs/>
          <w:color w:val="000000" w:themeColor="text1"/>
          <w:sz w:val="32"/>
          <w:szCs w:val="32"/>
          <w14:textFill>
            <w14:solidFill>
              <w14:schemeClr w14:val="tx1"/>
            </w14:solidFill>
          </w14:textFill>
        </w:rPr>
        <w:t>（一）基本条件</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在青岛市辖区内注册的涉海企业符合下列基本条件，均可报名参加。</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1.拥护中国共产党的领导，做到“两个维护”，爱党爱国，产业报国，对国家、民族怀有崇高使命感和强烈责任感。</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2.牢固树立创新、协调、绿色、开放、共享发展理念，努力成为新时代构建新发展格局、建设现代海洋经济体系、推动海洋经济高质量发展的生力军。</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3.积极履行社会责任，积极投身社会公益事业，真诚回报社会，依法维护职工合法权益，构建和谐劳动关系。</w:t>
      </w:r>
    </w:p>
    <w:p>
      <w:pPr>
        <w:spacing w:line="560" w:lineRule="exact"/>
        <w:ind w:firstLine="640" w:firstLineChars="200"/>
        <w:rPr>
          <w:rFonts w:ascii="楷体_GB2312" w:hAnsi="仿宋" w:eastAsia="楷体_GB2312"/>
          <w:bCs/>
          <w:color w:val="000000" w:themeColor="text1"/>
          <w:sz w:val="32"/>
          <w:szCs w:val="32"/>
          <w14:textFill>
            <w14:solidFill>
              <w14:schemeClr w14:val="tx1"/>
            </w14:solidFill>
          </w14:textFill>
        </w:rPr>
      </w:pPr>
      <w:r>
        <w:rPr>
          <w:rFonts w:hint="eastAsia" w:ascii="楷体_GB2312" w:hAnsi="仿宋" w:eastAsia="楷体_GB2312"/>
          <w:bCs/>
          <w:color w:val="000000" w:themeColor="text1"/>
          <w:sz w:val="32"/>
          <w:szCs w:val="32"/>
          <w14:textFill>
            <w14:solidFill>
              <w14:schemeClr w14:val="tx1"/>
            </w14:solidFill>
          </w14:textFill>
        </w:rPr>
        <w:t>（二）具体标准</w:t>
      </w:r>
    </w:p>
    <w:p>
      <w:pPr>
        <w:spacing w:line="56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1.2020年度青岛市海洋产业10强企业发布标准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10强企业主要从影响、贡献、规范以及发展四个维度来进行考评。</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①影响：企业在所在海洋产业领域具有一定的知名度和影响力，引领产业发展趋势和潮流，具有一定行业代表性。</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②贡献：在经营规模、盈利能力、员工就业、党组织建设、助力青岛海洋经济高质量发展等方面成绩突出，具有较大贡献。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③规范</w:t>
      </w:r>
      <w:r>
        <w:rPr>
          <w:rFonts w:ascii="仿宋" w:hAnsi="仿宋" w:eastAsia="仿宋"/>
          <w:color w:val="000000" w:themeColor="text1"/>
          <w:sz w:val="32"/>
          <w:szCs w:val="32"/>
          <w14:textFill>
            <w14:solidFill>
              <w14:schemeClr w14:val="tx1"/>
            </w14:solidFill>
          </w14:textFill>
        </w:rPr>
        <w:t>:企业发展符合现代企业制度规范，建立了完善的现代企业制度和法人治理结构，遵守国家法律、法规，企业有良好的信誉并认真履行社会责任。</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④发展</w:t>
      </w:r>
      <w:r>
        <w:rPr>
          <w:rFonts w:ascii="仿宋" w:hAnsi="仿宋" w:eastAsia="仿宋"/>
          <w:color w:val="000000" w:themeColor="text1"/>
          <w:sz w:val="32"/>
          <w:szCs w:val="32"/>
          <w14:textFill>
            <w14:solidFill>
              <w14:schemeClr w14:val="tx1"/>
            </w14:solidFill>
          </w14:textFill>
        </w:rPr>
        <w:t>:企业</w:t>
      </w:r>
      <w:r>
        <w:rPr>
          <w:rFonts w:hint="eastAsia" w:ascii="仿宋" w:hAnsi="仿宋" w:eastAsia="仿宋"/>
          <w:color w:val="000000" w:themeColor="text1"/>
          <w:sz w:val="32"/>
          <w:szCs w:val="32"/>
          <w14:textFill>
            <w14:solidFill>
              <w14:schemeClr w14:val="tx1"/>
            </w14:solidFill>
          </w14:textFill>
        </w:rPr>
        <w:t>的规划发展</w:t>
      </w:r>
      <w:r>
        <w:rPr>
          <w:rFonts w:ascii="仿宋" w:hAnsi="仿宋" w:eastAsia="仿宋"/>
          <w:color w:val="000000" w:themeColor="text1"/>
          <w:sz w:val="32"/>
          <w:szCs w:val="32"/>
          <w14:textFill>
            <w14:solidFill>
              <w14:schemeClr w14:val="tx1"/>
            </w14:solidFill>
          </w14:textFill>
        </w:rPr>
        <w:t>符合我市涉海产业发展方向，具备较强的盈利能力，营业收入和纳税额度持续增长。</w:t>
      </w:r>
    </w:p>
    <w:p>
      <w:pPr>
        <w:spacing w:line="56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2.2020年度青岛最具成长力海洋企业发布标准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在满足基本条件基础上，</w:t>
      </w:r>
      <w:r>
        <w:rPr>
          <w:rFonts w:ascii="仿宋" w:hAnsi="仿宋" w:eastAsia="仿宋"/>
          <w:color w:val="000000" w:themeColor="text1"/>
          <w:sz w:val="32"/>
          <w:szCs w:val="32"/>
          <w14:textFill>
            <w14:solidFill>
              <w14:schemeClr w14:val="tx1"/>
            </w14:solidFill>
          </w14:textFill>
        </w:rPr>
        <w:t>主要从</w:t>
      </w:r>
      <w:r>
        <w:rPr>
          <w:rFonts w:hint="eastAsia" w:ascii="仿宋" w:hAnsi="仿宋" w:eastAsia="仿宋"/>
          <w:color w:val="000000" w:themeColor="text1"/>
          <w:sz w:val="32"/>
          <w:szCs w:val="32"/>
          <w14:textFill>
            <w14:solidFill>
              <w14:schemeClr w14:val="tx1"/>
            </w14:solidFill>
          </w14:textFill>
        </w:rPr>
        <w:t>成长、创新、</w:t>
      </w:r>
      <w:r>
        <w:rPr>
          <w:rFonts w:ascii="仿宋" w:hAnsi="仿宋" w:eastAsia="仿宋"/>
          <w:color w:val="000000" w:themeColor="text1"/>
          <w:sz w:val="32"/>
          <w:szCs w:val="32"/>
          <w14:textFill>
            <w14:solidFill>
              <w14:schemeClr w14:val="tx1"/>
            </w14:solidFill>
          </w14:textFill>
        </w:rPr>
        <w:t>影响、</w:t>
      </w:r>
      <w:r>
        <w:rPr>
          <w:rFonts w:hint="eastAsia" w:ascii="仿宋" w:hAnsi="仿宋" w:eastAsia="仿宋"/>
          <w:color w:val="000000" w:themeColor="text1"/>
          <w:sz w:val="32"/>
          <w:szCs w:val="32"/>
          <w14:textFill>
            <w14:solidFill>
              <w14:schemeClr w14:val="tx1"/>
            </w14:solidFill>
          </w14:textFill>
        </w:rPr>
        <w:t>责任</w:t>
      </w:r>
      <w:r>
        <w:rPr>
          <w:rFonts w:ascii="仿宋" w:hAnsi="仿宋" w:eastAsia="仿宋"/>
          <w:color w:val="000000" w:themeColor="text1"/>
          <w:sz w:val="32"/>
          <w:szCs w:val="32"/>
          <w14:textFill>
            <w14:solidFill>
              <w14:schemeClr w14:val="tx1"/>
            </w14:solidFill>
          </w14:textFill>
        </w:rPr>
        <w:t>四个维度来进行考评</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①</w:t>
      </w:r>
      <w:r>
        <w:rPr>
          <w:rFonts w:ascii="仿宋" w:hAnsi="仿宋" w:eastAsia="仿宋"/>
          <w:color w:val="000000" w:themeColor="text1"/>
          <w:sz w:val="32"/>
          <w:szCs w:val="32"/>
          <w14:textFill>
            <w14:solidFill>
              <w14:schemeClr w14:val="tx1"/>
            </w14:solidFill>
          </w14:textFill>
        </w:rPr>
        <w:t>成长：企业</w:t>
      </w:r>
      <w:r>
        <w:rPr>
          <w:rFonts w:hint="eastAsia" w:ascii="仿宋" w:hAnsi="仿宋" w:eastAsia="仿宋"/>
          <w:color w:val="000000" w:themeColor="text1"/>
          <w:sz w:val="32"/>
          <w:szCs w:val="32"/>
          <w14:textFill>
            <w14:solidFill>
              <w14:schemeClr w14:val="tx1"/>
            </w14:solidFill>
          </w14:textFill>
        </w:rPr>
        <w:t>经营</w:t>
      </w:r>
      <w:r>
        <w:rPr>
          <w:rFonts w:ascii="仿宋" w:hAnsi="仿宋" w:eastAsia="仿宋"/>
          <w:color w:val="000000" w:themeColor="text1"/>
          <w:sz w:val="32"/>
          <w:szCs w:val="32"/>
          <w14:textFill>
            <w14:solidFill>
              <w14:schemeClr w14:val="tx1"/>
            </w14:solidFill>
          </w14:textFill>
        </w:rPr>
        <w:t>在过去</w:t>
      </w:r>
      <w:r>
        <w:rPr>
          <w:rFonts w:hint="eastAsia" w:ascii="仿宋" w:hAnsi="仿宋" w:eastAsia="仿宋"/>
          <w:color w:val="000000" w:themeColor="text1"/>
          <w:sz w:val="32"/>
          <w:szCs w:val="32"/>
          <w14:textFill>
            <w14:solidFill>
              <w14:schemeClr w14:val="tx1"/>
            </w14:solidFill>
          </w14:textFill>
        </w:rPr>
        <w:t>三年</w:t>
      </w:r>
      <w:r>
        <w:rPr>
          <w:rFonts w:ascii="仿宋" w:hAnsi="仿宋" w:eastAsia="仿宋"/>
          <w:color w:val="000000" w:themeColor="text1"/>
          <w:sz w:val="32"/>
          <w:szCs w:val="32"/>
          <w14:textFill>
            <w14:solidFill>
              <w14:schemeClr w14:val="tx1"/>
            </w14:solidFill>
          </w14:textFill>
        </w:rPr>
        <w:t>持续上升，</w:t>
      </w:r>
      <w:r>
        <w:rPr>
          <w:rFonts w:hint="eastAsia" w:ascii="仿宋" w:hAnsi="仿宋" w:eastAsia="仿宋"/>
          <w:color w:val="000000" w:themeColor="text1"/>
          <w:sz w:val="32"/>
          <w:szCs w:val="32"/>
          <w14:textFill>
            <w14:solidFill>
              <w14:schemeClr w14:val="tx1"/>
            </w14:solidFill>
          </w14:textFill>
        </w:rPr>
        <w:t>营业收入、缴税总额等有较大的持续增长</w:t>
      </w:r>
      <w:r>
        <w:rPr>
          <w:rFonts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②创新：在海洋产业技术创新、管理创新、制度创新或商业模式创新等方面有重大突破，为打造企业核心竞争力带来新契机。</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③影响：企业在所在海洋领域有一定的影响力，其成就昭示了行业未来发展的趋势，成为其他企业借鉴的样板。</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④责任：遵守国家法律、法规，企业有良好的信誉并认真履行社会责任。</w:t>
      </w:r>
    </w:p>
    <w:p>
      <w:pPr>
        <w:spacing w:line="560" w:lineRule="exact"/>
        <w:ind w:firstLine="643" w:firstLineChars="200"/>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3.2020年度青岛海洋经济突出贡献单位发布标准</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主要发布对象为积极助力我市海洋经济发展，在政策支持、科技创新、金融支撑等方面对我市涉海企业提供较大支持的驻青涉海单位、涉海高校、科研院所、金融机构等。</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四、申报原则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1.坚持公开、公正、公平的原则，向社会公开评选标准、程序、组织机构、评选结果，接受社会公众监督，接受社会各界提出的合理化建议；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2.坚持企业自愿、择优表彰的原则；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3.坚持社会公益性原则，不向参评企业收取费用；</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4.坚持真实性、合法性的原则，企业要对上报数据的真实性、合法性负责，对弄虚作假者，一经查实取消评选资格。</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五、申报要求</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1.评选申报采用线下申报模式。</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2.申报数据（营业收入、缴税情况等）的时间范围是</w:t>
      </w:r>
      <w:r>
        <w:rPr>
          <w:rFonts w:hint="eastAsia" w:ascii="仿宋" w:hAnsi="仿宋" w:eastAsia="仿宋"/>
          <w:color w:val="000000" w:themeColor="text1"/>
          <w:sz w:val="32"/>
          <w:szCs w:val="32"/>
          <w:lang w:eastAsia="zh-CN"/>
          <w14:textFill>
            <w14:solidFill>
              <w14:schemeClr w14:val="tx1"/>
            </w14:solidFill>
          </w14:textFill>
        </w:rPr>
        <w:t>所列年度</w:t>
      </w:r>
      <w:r>
        <w:rPr>
          <w:rFonts w:hint="eastAsia" w:ascii="仿宋" w:hAnsi="仿宋" w:eastAsia="仿宋"/>
          <w:color w:val="000000" w:themeColor="text1"/>
          <w:sz w:val="32"/>
          <w:szCs w:val="32"/>
          <w14:textFill>
            <w14:solidFill>
              <w14:schemeClr w14:val="tx1"/>
            </w14:solidFill>
          </w14:textFill>
        </w:rPr>
        <w:t>1月1日至12月31日。</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3.申报所需材料。</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申请10强企业：①《</w:t>
      </w:r>
      <w:r>
        <w:rPr>
          <w:rFonts w:ascii="仿宋" w:hAnsi="仿宋" w:eastAsia="仿宋"/>
          <w:color w:val="000000" w:themeColor="text1"/>
          <w:sz w:val="32"/>
          <w:szCs w:val="32"/>
          <w14:textFill>
            <w14:solidFill>
              <w14:schemeClr w14:val="tx1"/>
            </w14:solidFill>
          </w14:textFill>
        </w:rPr>
        <w:t>2020年度青岛市涉海企业申报表》</w:t>
      </w:r>
      <w:r>
        <w:rPr>
          <w:rFonts w:hint="eastAsia" w:ascii="仿宋" w:hAnsi="仿宋" w:eastAsia="仿宋"/>
          <w:color w:val="000000" w:themeColor="text1"/>
          <w:sz w:val="32"/>
          <w:szCs w:val="32"/>
          <w14:textFill>
            <w14:solidFill>
              <w14:schemeClr w14:val="tx1"/>
            </w14:solidFill>
          </w14:textFill>
        </w:rPr>
        <w:t xml:space="preserve">，一式5份；②企业宣传素材：简介、照片、企业宣传片等。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申请最具成长力海洋企业：①《</w:t>
      </w:r>
      <w:r>
        <w:rPr>
          <w:rFonts w:ascii="仿宋" w:hAnsi="仿宋" w:eastAsia="仿宋"/>
          <w:color w:val="000000" w:themeColor="text1"/>
          <w:sz w:val="32"/>
          <w:szCs w:val="32"/>
          <w14:textFill>
            <w14:solidFill>
              <w14:schemeClr w14:val="tx1"/>
            </w14:solidFill>
          </w14:textFill>
        </w:rPr>
        <w:t>2020年度青岛市最具成长力海洋企业申报表》</w:t>
      </w:r>
      <w:r>
        <w:rPr>
          <w:rFonts w:hint="eastAsia" w:ascii="仿宋" w:hAnsi="仿宋" w:eastAsia="仿宋"/>
          <w:color w:val="000000" w:themeColor="text1"/>
          <w:sz w:val="32"/>
          <w:szCs w:val="32"/>
          <w14:textFill>
            <w14:solidFill>
              <w14:schemeClr w14:val="tx1"/>
            </w14:solidFill>
          </w14:textFill>
        </w:rPr>
        <w:t>，一式5份；②企业宣传素材：简介、照片、企业宣传片等。</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申请</w:t>
      </w:r>
      <w:r>
        <w:rPr>
          <w:rFonts w:hint="eastAsia" w:ascii="仿宋" w:hAnsi="仿宋" w:eastAsia="仿宋"/>
          <w:bCs/>
          <w:color w:val="000000" w:themeColor="text1"/>
          <w:sz w:val="32"/>
          <w:szCs w:val="32"/>
          <w14:textFill>
            <w14:solidFill>
              <w14:schemeClr w14:val="tx1"/>
            </w14:solidFill>
          </w14:textFill>
        </w:rPr>
        <w:t>助力海洋经济突出贡献单位：《2020年度青岛助力海洋经济突出贡献单位申报表》</w:t>
      </w:r>
      <w:r>
        <w:rPr>
          <w:rFonts w:hint="eastAsia" w:ascii="仿宋" w:hAnsi="仿宋" w:eastAsia="仿宋"/>
          <w:color w:val="000000" w:themeColor="text1"/>
          <w:sz w:val="32"/>
          <w:szCs w:val="32"/>
          <w14:textFill>
            <w14:solidFill>
              <w14:schemeClr w14:val="tx1"/>
            </w14:solidFill>
          </w14:textFill>
        </w:rPr>
        <w:t>一式5份。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电子版材料发送至E-mail:138216883@qq.com </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申请表采取标准A4纸双面打印，不得使用传真件、复印件和手写件，避免数据因模糊不清出现差错。企业填报的各项数据要真实、准确，申请表填写后须经企业法定代表人亲笔签字并加盖企业公章后方视为有效。</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中央、省驻青涉海企业（含分公司），只要有独立的财务报表且在青岛市纳税均可申报。属于集团公司的控股企业，如果其财务报表最后能被合并到集团母公司的财务会计报表中去，则只允许其母公司申报。子公司可以申报，但是母公司和子公司不能同时申报，分公司不能参加申报。</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有下列情形之一的，取消申报资格:（1）生产和经营假冒伪劣商品的;（2）偷漏税被处以行政处罚的;（3）侵犯员工合法权益的;（4）未完成国家节能减排指标，被列入关停淘汰企业之列的;（5）因违法违规被列入经营异常名录或严重违法企业名单的;（6）有其他重大违法违规行为。</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六、申报的组织和实施</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1.申报：2021年5月10日前。可采取企业、单位自荐；各行业商协会、媒体、社会组织、相关单位推荐方式。</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2.初审：由评选指导委员会对上报的材料进行初审，并根据初审结果提出建议名单。</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3.公示：在市级各主办单位网站和媒体公示拟入选建议名单，公示期</w:t>
      </w:r>
      <w:r>
        <w:rPr>
          <w:rFonts w:ascii="仿宋" w:hAnsi="仿宋" w:eastAsia="仿宋"/>
          <w:color w:val="000000" w:themeColor="text1"/>
          <w:sz w:val="32"/>
          <w:szCs w:val="32"/>
          <w:u w:val="single"/>
          <w14:textFill>
            <w14:solidFill>
              <w14:schemeClr w14:val="tx1"/>
            </w14:solidFill>
          </w14:textFill>
        </w:rPr>
        <w:t>3</w:t>
      </w:r>
      <w:r>
        <w:rPr>
          <w:rFonts w:hint="eastAsia" w:ascii="仿宋" w:hAnsi="仿宋" w:eastAsia="仿宋"/>
          <w:color w:val="000000" w:themeColor="text1"/>
          <w:sz w:val="32"/>
          <w:szCs w:val="32"/>
          <w:u w:val="single"/>
          <w14:textFill>
            <w14:solidFill>
              <w14:schemeClr w14:val="tx1"/>
            </w14:solidFill>
          </w14:textFill>
        </w:rPr>
        <w:t>天</w:t>
      </w:r>
      <w:r>
        <w:rPr>
          <w:rFonts w:hint="eastAsia" w:ascii="仿宋" w:hAnsi="仿宋" w:eastAsia="仿宋"/>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4.审定：对公示后无问题企业，由组委会征求各主办单位的意见，综合相关情况确定最终发布名单。</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5.发布:审定名单将由主办单位择时公布，并在主流媒体发布。</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6.宣传：2021年6月开始在主流媒体对发布企业进行宣传报道。</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七、工作要求</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1.申报企业要按照各项申报的要求准备各种申报材料，保证材料的真实性、准确性。</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2.对于企业提供的相关财务数据，主办单位及其工作人员不得以任何理由泄漏给第三方机构或个人；相关媒体不得披露上榜企业的敏感财务数据。</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3.各单位要认真按照申报条件、评价体系、活动方案规定的申报内容、数量和时间上报，逾期不再接收申报材料。</w:t>
      </w:r>
    </w:p>
    <w:p>
      <w:pPr>
        <w:pStyle w:val="7"/>
        <w:numPr>
          <w:ilvl w:val="255"/>
          <w:numId w:val="0"/>
        </w:numPr>
        <w:spacing w:line="560" w:lineRule="exact"/>
        <w:ind w:left="64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八、其他事项</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为切实加强对此次评选活动的组织指导，组委会设立评活动办公室，负责受理企业申报材料等事宜，办公室设在青岛财经日报社。活动详情，可以登录青岛海洋发展网(www.zgqdlsjj.com)查询,并下载相关申报材料。</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附件1:</w:t>
      </w:r>
      <w:r>
        <w:rPr>
          <w:rFonts w:hint="eastAsia" w:ascii="仿宋_GB2312" w:eastAsia="仿宋_GB2312"/>
        </w:rPr>
        <w:t xml:space="preserve"> </w:t>
      </w:r>
      <w:r>
        <w:rPr>
          <w:rFonts w:hint="eastAsia" w:ascii="仿宋_GB2312" w:hAnsi="仿宋" w:eastAsia="仿宋_GB2312"/>
          <w:color w:val="000000" w:themeColor="text1"/>
          <w:sz w:val="32"/>
          <w:szCs w:val="32"/>
          <w14:textFill>
            <w14:solidFill>
              <w14:schemeClr w14:val="tx1"/>
            </w14:solidFill>
          </w14:textFill>
        </w:rPr>
        <w:t>2020年度青岛市涉海企业申报表</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附件2：</w:t>
      </w:r>
      <w:r>
        <w:rPr>
          <w:rFonts w:ascii="仿宋_GB2312" w:hAnsi="仿宋" w:eastAsia="仿宋_GB2312"/>
          <w:color w:val="000000" w:themeColor="text1"/>
          <w:sz w:val="32"/>
          <w:szCs w:val="32"/>
          <w14:textFill>
            <w14:solidFill>
              <w14:schemeClr w14:val="tx1"/>
            </w14:solidFill>
          </w14:textFill>
        </w:rPr>
        <w:t>2020年度青岛市最具成长力海洋企业申报表</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附件3：</w:t>
      </w:r>
      <w:r>
        <w:rPr>
          <w:rFonts w:ascii="仿宋_GB2312" w:hAnsi="仿宋" w:eastAsia="仿宋_GB2312"/>
          <w:color w:val="000000" w:themeColor="text1"/>
          <w:sz w:val="32"/>
          <w:szCs w:val="32"/>
          <w14:textFill>
            <w14:solidFill>
              <w14:schemeClr w14:val="tx1"/>
            </w14:solidFill>
          </w14:textFill>
        </w:rPr>
        <w:t>2020年度青岛海洋经济突出贡献单位申报表</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附件4：涉海企业申报相关项目范围</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p>
      <w:pPr>
        <w:rPr>
          <w:rFonts w:hint="eastAsia" w:ascii="黑体" w:hAnsi="黑体" w:eastAsia="黑体" w:cs="华文仿宋"/>
          <w:color w:val="000000" w:themeColor="text1"/>
          <w:spacing w:val="16"/>
          <w:w w:val="96"/>
          <w:kern w:val="0"/>
          <w:sz w:val="32"/>
          <w:szCs w:val="32"/>
          <w14:textFill>
            <w14:solidFill>
              <w14:schemeClr w14:val="tx1"/>
            </w14:solidFill>
          </w14:textFill>
        </w:rPr>
      </w:pPr>
    </w:p>
    <w:p>
      <w:pPr>
        <w:rPr>
          <w:rFonts w:ascii="黑体" w:hAnsi="黑体" w:eastAsia="黑体" w:cs="华文仿宋"/>
          <w:color w:val="000000" w:themeColor="text1"/>
          <w:spacing w:val="16"/>
          <w:w w:val="96"/>
          <w:kern w:val="0"/>
          <w:sz w:val="32"/>
          <w:szCs w:val="32"/>
          <w14:textFill>
            <w14:solidFill>
              <w14:schemeClr w14:val="tx1"/>
            </w14:solidFill>
          </w14:textFill>
        </w:rPr>
      </w:pPr>
      <w:r>
        <w:rPr>
          <w:rFonts w:hint="eastAsia" w:ascii="黑体" w:hAnsi="黑体" w:eastAsia="黑体" w:cs="华文仿宋"/>
          <w:color w:val="000000" w:themeColor="text1"/>
          <w:spacing w:val="16"/>
          <w:w w:val="96"/>
          <w:kern w:val="0"/>
          <w:sz w:val="32"/>
          <w:szCs w:val="32"/>
          <w14:textFill>
            <w14:solidFill>
              <w14:schemeClr w14:val="tx1"/>
            </w14:solidFill>
          </w14:textFill>
        </w:rPr>
        <w:t>附件1</w:t>
      </w:r>
    </w:p>
    <w:p>
      <w:pPr>
        <w:spacing w:line="560" w:lineRule="exact"/>
        <w:jc w:val="center"/>
        <w:rPr>
          <w:rFonts w:ascii="方正小标宋简体" w:hAnsi="黑体" w:eastAsia="方正小标宋简体" w:cs="华文仿宋"/>
          <w:color w:val="000000" w:themeColor="text1"/>
          <w:spacing w:val="16"/>
          <w:w w:val="96"/>
          <w:kern w:val="0"/>
          <w:sz w:val="36"/>
          <w:szCs w:val="36"/>
          <w14:textFill>
            <w14:solidFill>
              <w14:schemeClr w14:val="tx1"/>
            </w14:solidFill>
          </w14:textFill>
        </w:rPr>
      </w:pPr>
      <w:r>
        <w:rPr>
          <w:rFonts w:hint="eastAsia" w:ascii="方正小标宋简体" w:hAnsi="黑体" w:eastAsia="方正小标宋简体" w:cs="华文仿宋"/>
          <w:color w:val="000000" w:themeColor="text1"/>
          <w:spacing w:val="16"/>
          <w:w w:val="96"/>
          <w:kern w:val="0"/>
          <w:sz w:val="36"/>
          <w:szCs w:val="36"/>
          <w14:textFill>
            <w14:solidFill>
              <w14:schemeClr w14:val="tx1"/>
            </w14:solidFill>
          </w14:textFill>
        </w:rPr>
        <w:t xml:space="preserve">2020年度青岛市涉海企业申报表 </w:t>
      </w:r>
    </w:p>
    <w:tbl>
      <w:tblPr>
        <w:tblStyle w:val="5"/>
        <w:tblW w:w="956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514"/>
        <w:gridCol w:w="392"/>
        <w:gridCol w:w="884"/>
        <w:gridCol w:w="236"/>
        <w:gridCol w:w="1360"/>
        <w:gridCol w:w="152"/>
        <w:gridCol w:w="134"/>
        <w:gridCol w:w="1377"/>
        <w:gridCol w:w="77"/>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企业名称</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(全称)</w:t>
            </w:r>
          </w:p>
        </w:tc>
        <w:tc>
          <w:tcPr>
            <w:tcW w:w="7575" w:type="dxa"/>
            <w:gridSpan w:val="10"/>
            <w:vAlign w:val="center"/>
          </w:tcPr>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统一社会</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信用代码</w:t>
            </w:r>
          </w:p>
        </w:tc>
        <w:tc>
          <w:tcPr>
            <w:tcW w:w="4672" w:type="dxa"/>
            <w:gridSpan w:val="7"/>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c>
          <w:tcPr>
            <w:tcW w:w="1454"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企业成立时间</w:t>
            </w:r>
          </w:p>
        </w:tc>
        <w:tc>
          <w:tcPr>
            <w:tcW w:w="1449"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99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企业注册地址（具体到县级）</w:t>
            </w:r>
          </w:p>
        </w:tc>
        <w:tc>
          <w:tcPr>
            <w:tcW w:w="4672" w:type="dxa"/>
            <w:gridSpan w:val="7"/>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c>
          <w:tcPr>
            <w:tcW w:w="1454"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注册资金</w:t>
            </w:r>
          </w:p>
        </w:tc>
        <w:tc>
          <w:tcPr>
            <w:tcW w:w="1449"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申报项目</w:t>
            </w:r>
          </w:p>
        </w:tc>
        <w:tc>
          <w:tcPr>
            <w:tcW w:w="7575" w:type="dxa"/>
            <w:gridSpan w:val="10"/>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姓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名</w:t>
            </w: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职 务</w:t>
            </w: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法定代表人</w:t>
            </w: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联系人</w:t>
            </w: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9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主要涉海业务</w:t>
            </w:r>
          </w:p>
        </w:tc>
        <w:tc>
          <w:tcPr>
            <w:tcW w:w="7575" w:type="dxa"/>
            <w:gridSpan w:val="10"/>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主要指标</w:t>
            </w:r>
          </w:p>
        </w:tc>
        <w:tc>
          <w:tcPr>
            <w:tcW w:w="151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营收总额（万元）</w:t>
            </w:r>
          </w:p>
        </w:tc>
        <w:tc>
          <w:tcPr>
            <w:tcW w:w="1512" w:type="dxa"/>
            <w:gridSpan w:val="3"/>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缴税总额（万元）</w:t>
            </w:r>
          </w:p>
        </w:tc>
        <w:tc>
          <w:tcPr>
            <w:tcW w:w="1512"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利润总额（万元）</w:t>
            </w:r>
          </w:p>
        </w:tc>
        <w:tc>
          <w:tcPr>
            <w:tcW w:w="1511"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涉海业务营收（万元）</w:t>
            </w:r>
          </w:p>
        </w:tc>
        <w:tc>
          <w:tcPr>
            <w:tcW w:w="1526"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涉海营收占总营收比重（%）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2</w:t>
            </w:r>
            <w:r>
              <w:rPr>
                <w:rFonts w:ascii="宋体" w:hAnsi="宋体" w:eastAsia="宋体" w:cs="华文仿宋"/>
                <w:color w:val="000000" w:themeColor="text1"/>
                <w:spacing w:val="16"/>
                <w:w w:val="96"/>
                <w:kern w:val="0"/>
                <w:sz w:val="28"/>
                <w:szCs w:val="28"/>
                <w14:textFill>
                  <w14:solidFill>
                    <w14:schemeClr w14:val="tx1"/>
                  </w14:solidFill>
                </w14:textFill>
              </w:rPr>
              <w:t>020</w:t>
            </w:r>
            <w:r>
              <w:rPr>
                <w:rFonts w:hint="eastAsia" w:ascii="宋体" w:hAnsi="宋体" w:eastAsia="宋体" w:cs="华文仿宋"/>
                <w:color w:val="000000" w:themeColor="text1"/>
                <w:spacing w:val="16"/>
                <w:w w:val="96"/>
                <w:kern w:val="0"/>
                <w:sz w:val="28"/>
                <w:szCs w:val="28"/>
                <w14:textFill>
                  <w14:solidFill>
                    <w14:schemeClr w14:val="tx1"/>
                  </w14:solidFill>
                </w14:textFill>
              </w:rPr>
              <w:t>年</w:t>
            </w:r>
          </w:p>
        </w:tc>
        <w:tc>
          <w:tcPr>
            <w:tcW w:w="1514" w:type="dxa"/>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3"/>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1"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26"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曾获得的</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荣誉奖项</w:t>
            </w:r>
          </w:p>
        </w:tc>
        <w:tc>
          <w:tcPr>
            <w:tcW w:w="7575" w:type="dxa"/>
            <w:gridSpan w:val="10"/>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4" w:hRule="atLeast"/>
        </w:trPr>
        <w:tc>
          <w:tcPr>
            <w:tcW w:w="1994"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报</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就</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综</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32"/>
                <w:szCs w:val="32"/>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述</w:t>
            </w:r>
          </w:p>
          <w:p>
            <w:pPr>
              <w:jc w:val="center"/>
              <w:rPr>
                <w:rFonts w:ascii="宋体" w:hAnsi="宋体" w:eastAsia="宋体" w:cs="华文仿宋"/>
                <w:color w:val="000000" w:themeColor="text1"/>
                <w:spacing w:val="16"/>
                <w:w w:val="96"/>
                <w:kern w:val="0"/>
                <w:sz w:val="24"/>
                <w:szCs w:val="24"/>
                <w14:textFill>
                  <w14:solidFill>
                    <w14:schemeClr w14:val="tx1"/>
                  </w14:solidFill>
                </w14:textFill>
              </w:rPr>
            </w:pPr>
          </w:p>
        </w:tc>
        <w:tc>
          <w:tcPr>
            <w:tcW w:w="7575" w:type="dxa"/>
            <w:gridSpan w:val="10"/>
            <w:vAlign w:val="bottom"/>
          </w:tcPr>
          <w:p>
            <w:pPr>
              <w:jc w:val="center"/>
              <w:rPr>
                <w:rFonts w:ascii="楷体_GB2312" w:hAnsi="宋体" w:eastAsia="楷体_GB2312" w:cs="华文仿宋"/>
                <w:color w:val="000000" w:themeColor="text1"/>
                <w:spacing w:val="16"/>
                <w:w w:val="96"/>
                <w:kern w:val="0"/>
                <w:sz w:val="24"/>
                <w:szCs w:val="24"/>
                <w14:textFill>
                  <w14:solidFill>
                    <w14:schemeClr w14:val="tx1"/>
                  </w14:solidFill>
                </w14:textFill>
              </w:rPr>
            </w:pPr>
            <w:r>
              <w:rPr>
                <w:rFonts w:hint="eastAsia" w:ascii="楷体_GB2312" w:hAnsi="宋体" w:eastAsia="楷体_GB2312" w:cs="华文仿宋"/>
                <w:color w:val="000000" w:themeColor="text1"/>
                <w:spacing w:val="16"/>
                <w:w w:val="96"/>
                <w:kern w:val="0"/>
                <w:sz w:val="24"/>
                <w:szCs w:val="24"/>
                <w14:textFill>
                  <w14:solidFill>
                    <w14:schemeClr w14:val="tx1"/>
                  </w14:solidFill>
                </w14:textFill>
              </w:rPr>
              <w:t>（主要填写企业规模、盈利能力、科技创新等方面成就，助力海洋经济高质量发展中的典型经验）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4784" w:type="dxa"/>
            <w:gridSpan w:val="4"/>
            <w:vAlign w:val="center"/>
          </w:tcPr>
          <w:p>
            <w:pPr>
              <w:spacing w:line="360" w:lineRule="exact"/>
              <w:jc w:val="left"/>
              <w:rPr>
                <w:rFonts w:ascii="宋体" w:hAnsi="宋体" w:eastAsia="宋体"/>
                <w:color w:val="000000"/>
                <w:sz w:val="28"/>
                <w:szCs w:val="28"/>
              </w:rPr>
            </w:pPr>
            <w:r>
              <w:rPr>
                <w:rFonts w:hint="eastAsia" w:ascii="宋体" w:hAnsi="宋体" w:eastAsia="宋体"/>
                <w:color w:val="000000"/>
                <w:sz w:val="28"/>
                <w:szCs w:val="28"/>
              </w:rPr>
              <w:t>申报指标数据属实。</w:t>
            </w:r>
          </w:p>
          <w:p>
            <w:pPr>
              <w:spacing w:line="360" w:lineRule="exact"/>
              <w:rPr>
                <w:rFonts w:ascii="宋体" w:hAnsi="宋体" w:eastAsia="宋体"/>
                <w:color w:val="000000"/>
                <w:sz w:val="28"/>
                <w:szCs w:val="28"/>
              </w:rPr>
            </w:pPr>
          </w:p>
          <w:p>
            <w:pPr>
              <w:spacing w:line="360" w:lineRule="exact"/>
              <w:rPr>
                <w:rFonts w:ascii="宋体" w:hAnsi="宋体" w:eastAsia="宋体"/>
                <w:color w:val="000000"/>
                <w:sz w:val="28"/>
                <w:szCs w:val="28"/>
              </w:rPr>
            </w:pPr>
            <w:r>
              <w:rPr>
                <w:rFonts w:hint="eastAsia" w:ascii="宋体" w:hAnsi="宋体" w:eastAsia="宋体"/>
                <w:color w:val="000000"/>
                <w:sz w:val="28"/>
                <w:szCs w:val="28"/>
              </w:rPr>
              <w:t>法人代表（签字）：</w:t>
            </w:r>
          </w:p>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olor w:val="000000"/>
                <w:sz w:val="28"/>
                <w:szCs w:val="28"/>
              </w:rPr>
              <w:t>2021年    月    日</w:t>
            </w:r>
          </w:p>
        </w:tc>
        <w:tc>
          <w:tcPr>
            <w:tcW w:w="4785" w:type="dxa"/>
            <w:gridSpan w:val="7"/>
            <w:vAlign w:val="center"/>
          </w:tcPr>
          <w:p>
            <w:pPr>
              <w:spacing w:line="360" w:lineRule="exact"/>
              <w:ind w:firstLine="1960" w:firstLineChars="700"/>
              <w:rPr>
                <w:rFonts w:ascii="宋体" w:hAnsi="宋体" w:eastAsia="宋体"/>
                <w:color w:val="000000"/>
                <w:sz w:val="28"/>
                <w:szCs w:val="28"/>
              </w:rPr>
            </w:pPr>
          </w:p>
          <w:p>
            <w:pPr>
              <w:spacing w:line="360" w:lineRule="exact"/>
              <w:rPr>
                <w:rFonts w:ascii="宋体" w:hAnsi="宋体" w:eastAsia="宋体"/>
                <w:color w:val="000000"/>
                <w:sz w:val="28"/>
                <w:szCs w:val="28"/>
              </w:rPr>
            </w:pPr>
            <w:r>
              <w:rPr>
                <w:rFonts w:hint="eastAsia" w:ascii="宋体" w:hAnsi="宋体" w:eastAsia="宋体"/>
                <w:color w:val="000000"/>
                <w:sz w:val="28"/>
                <w:szCs w:val="28"/>
              </w:rPr>
              <w:t>申报企业（盖章）：</w:t>
            </w:r>
          </w:p>
          <w:p>
            <w:pPr>
              <w:spacing w:line="360" w:lineRule="exact"/>
              <w:rPr>
                <w:rFonts w:ascii="宋体" w:hAnsi="宋体" w:eastAsia="宋体"/>
                <w:color w:val="000000"/>
                <w:sz w:val="28"/>
                <w:szCs w:val="28"/>
              </w:rPr>
            </w:pPr>
          </w:p>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olor w:val="000000"/>
                <w:sz w:val="28"/>
                <w:szCs w:val="2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1994"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推荐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w:t>
            </w:r>
          </w:p>
          <w:p>
            <w:pPr>
              <w:jc w:val="center"/>
              <w:rPr>
                <w:rFonts w:ascii="宋体" w:hAnsi="宋体" w:eastAsia="宋体" w:cs="华文仿宋"/>
                <w:color w:val="000000" w:themeColor="text1"/>
                <w:spacing w:val="16"/>
                <w:w w:val="96"/>
                <w:kern w:val="0"/>
                <w:sz w:val="24"/>
                <w:szCs w:val="24"/>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意见</w:t>
            </w:r>
          </w:p>
        </w:tc>
        <w:tc>
          <w:tcPr>
            <w:tcW w:w="7575" w:type="dxa"/>
            <w:gridSpan w:val="10"/>
            <w:vAlign w:val="bottom"/>
          </w:tcPr>
          <w:p>
            <w:pPr>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（公章）</w:t>
            </w:r>
          </w:p>
          <w:p>
            <w:pPr>
              <w:wordWrap w:val="0"/>
              <w:jc w:val="right"/>
              <w:rPr>
                <w:rFonts w:ascii="宋体" w:hAnsi="宋体" w:eastAsia="宋体" w:cs="华文仿宋"/>
                <w:color w:val="000000" w:themeColor="text1"/>
                <w:spacing w:val="16"/>
                <w:w w:val="96"/>
                <w:kern w:val="0"/>
                <w:sz w:val="24"/>
                <w:szCs w:val="24"/>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年   月   日</w:t>
            </w:r>
          </w:p>
          <w:p>
            <w:pPr>
              <w:jc w:val="right"/>
              <w:rPr>
                <w:rFonts w:ascii="宋体" w:hAnsi="宋体" w:eastAsia="宋体" w:cs="华文仿宋"/>
                <w:color w:val="000000" w:themeColor="text1"/>
                <w:spacing w:val="16"/>
                <w:w w:val="96"/>
                <w:kern w:val="0"/>
                <w:sz w:val="24"/>
                <w:szCs w:val="24"/>
                <w14:textFill>
                  <w14:solidFill>
                    <w14:schemeClr w14:val="tx1"/>
                  </w14:solidFill>
                </w14:textFill>
              </w:rPr>
            </w:pPr>
          </w:p>
        </w:tc>
      </w:tr>
    </w:tbl>
    <w:p>
      <w:pPr>
        <w:rPr>
          <w:rFonts w:ascii="黑体" w:hAnsi="黑体" w:eastAsia="黑体" w:cs="华文仿宋"/>
          <w:color w:val="000000" w:themeColor="text1"/>
          <w:spacing w:val="16"/>
          <w:w w:val="96"/>
          <w:kern w:val="0"/>
          <w:sz w:val="10"/>
          <w:szCs w:val="10"/>
          <w14:textFill>
            <w14:solidFill>
              <w14:schemeClr w14:val="tx1"/>
            </w14:solidFill>
          </w14:textFill>
        </w:rPr>
      </w:pPr>
      <w:r>
        <w:rPr>
          <w:rFonts w:hint="eastAsia" w:ascii="黑体" w:hAnsi="黑体" w:eastAsia="黑体" w:cs="华文仿宋"/>
          <w:color w:val="000000" w:themeColor="text1"/>
          <w:spacing w:val="16"/>
          <w:w w:val="96"/>
          <w:kern w:val="0"/>
          <w:sz w:val="10"/>
          <w:szCs w:val="10"/>
          <w14:textFill>
            <w14:solidFill>
              <w14:schemeClr w14:val="tx1"/>
            </w14:solidFill>
          </w14:textFill>
        </w:rPr>
        <w:br w:type="page"/>
      </w:r>
    </w:p>
    <w:p>
      <w:pPr>
        <w:rPr>
          <w:rFonts w:ascii="黑体" w:hAnsi="黑体" w:eastAsia="黑体" w:cs="华文仿宋"/>
          <w:color w:val="000000" w:themeColor="text1"/>
          <w:spacing w:val="16"/>
          <w:w w:val="96"/>
          <w:kern w:val="0"/>
          <w:sz w:val="32"/>
          <w:szCs w:val="32"/>
          <w14:textFill>
            <w14:solidFill>
              <w14:schemeClr w14:val="tx1"/>
            </w14:solidFill>
          </w14:textFill>
        </w:rPr>
      </w:pPr>
      <w:r>
        <w:rPr>
          <w:rFonts w:hint="eastAsia" w:ascii="黑体" w:hAnsi="黑体" w:eastAsia="黑体" w:cs="华文仿宋"/>
          <w:color w:val="000000" w:themeColor="text1"/>
          <w:spacing w:val="16"/>
          <w:w w:val="96"/>
          <w:kern w:val="0"/>
          <w:sz w:val="32"/>
          <w:szCs w:val="32"/>
          <w14:textFill>
            <w14:solidFill>
              <w14:schemeClr w14:val="tx1"/>
            </w14:solidFill>
          </w14:textFill>
        </w:rPr>
        <w:t>附件2</w:t>
      </w:r>
    </w:p>
    <w:p>
      <w:pPr>
        <w:spacing w:line="560" w:lineRule="exact"/>
        <w:jc w:val="center"/>
        <w:rPr>
          <w:rFonts w:ascii="方正小标宋简体" w:hAnsi="黑体" w:eastAsia="方正小标宋简体" w:cs="华文仿宋"/>
          <w:color w:val="000000" w:themeColor="text1"/>
          <w:spacing w:val="16"/>
          <w:w w:val="96"/>
          <w:kern w:val="0"/>
          <w:sz w:val="36"/>
          <w:szCs w:val="36"/>
          <w14:textFill>
            <w14:solidFill>
              <w14:schemeClr w14:val="tx1"/>
            </w14:solidFill>
          </w14:textFill>
        </w:rPr>
      </w:pPr>
      <w:r>
        <w:rPr>
          <w:rFonts w:hint="eastAsia" w:ascii="方正小标宋简体" w:hAnsi="黑体" w:eastAsia="方正小标宋简体" w:cs="华文仿宋"/>
          <w:color w:val="000000" w:themeColor="text1"/>
          <w:spacing w:val="16"/>
          <w:w w:val="96"/>
          <w:kern w:val="0"/>
          <w:sz w:val="36"/>
          <w:szCs w:val="36"/>
          <w14:textFill>
            <w14:solidFill>
              <w14:schemeClr w14:val="tx1"/>
            </w14:solidFill>
          </w14:textFill>
        </w:rPr>
        <w:t xml:space="preserve">2020年度青岛市最具成长力海洋企业申报表 </w:t>
      </w:r>
    </w:p>
    <w:tbl>
      <w:tblPr>
        <w:tblStyle w:val="5"/>
        <w:tblW w:w="956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1514"/>
        <w:gridCol w:w="392"/>
        <w:gridCol w:w="884"/>
        <w:gridCol w:w="236"/>
        <w:gridCol w:w="1360"/>
        <w:gridCol w:w="152"/>
        <w:gridCol w:w="134"/>
        <w:gridCol w:w="1377"/>
        <w:gridCol w:w="77"/>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企业名称</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(全称)</w:t>
            </w:r>
          </w:p>
        </w:tc>
        <w:tc>
          <w:tcPr>
            <w:tcW w:w="7575" w:type="dxa"/>
            <w:gridSpan w:val="10"/>
            <w:vAlign w:val="center"/>
          </w:tcPr>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统一社会</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信用代码</w:t>
            </w:r>
          </w:p>
        </w:tc>
        <w:tc>
          <w:tcPr>
            <w:tcW w:w="4672" w:type="dxa"/>
            <w:gridSpan w:val="7"/>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c>
          <w:tcPr>
            <w:tcW w:w="1454"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企业成立时间</w:t>
            </w:r>
          </w:p>
        </w:tc>
        <w:tc>
          <w:tcPr>
            <w:tcW w:w="1449"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199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企业注册地址（具体到县级）</w:t>
            </w:r>
          </w:p>
        </w:tc>
        <w:tc>
          <w:tcPr>
            <w:tcW w:w="4672" w:type="dxa"/>
            <w:gridSpan w:val="7"/>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c>
          <w:tcPr>
            <w:tcW w:w="1454"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注册资金</w:t>
            </w:r>
          </w:p>
        </w:tc>
        <w:tc>
          <w:tcPr>
            <w:tcW w:w="1449"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申报项目</w:t>
            </w:r>
          </w:p>
        </w:tc>
        <w:tc>
          <w:tcPr>
            <w:tcW w:w="7575" w:type="dxa"/>
            <w:gridSpan w:val="10"/>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姓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名</w:t>
            </w: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职 务</w:t>
            </w: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法定代表人</w:t>
            </w: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联系人</w:t>
            </w:r>
          </w:p>
        </w:tc>
        <w:tc>
          <w:tcPr>
            <w:tcW w:w="1906" w:type="dxa"/>
            <w:gridSpan w:val="2"/>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9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主要涉海业务</w:t>
            </w:r>
          </w:p>
        </w:tc>
        <w:tc>
          <w:tcPr>
            <w:tcW w:w="7575" w:type="dxa"/>
            <w:gridSpan w:val="10"/>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主要指标</w:t>
            </w:r>
          </w:p>
        </w:tc>
        <w:tc>
          <w:tcPr>
            <w:tcW w:w="1514"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营收总额（万元）</w:t>
            </w:r>
          </w:p>
        </w:tc>
        <w:tc>
          <w:tcPr>
            <w:tcW w:w="1512" w:type="dxa"/>
            <w:gridSpan w:val="3"/>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缴税总额（万元）</w:t>
            </w:r>
          </w:p>
        </w:tc>
        <w:tc>
          <w:tcPr>
            <w:tcW w:w="1512"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利润总额（万元）</w:t>
            </w:r>
          </w:p>
        </w:tc>
        <w:tc>
          <w:tcPr>
            <w:tcW w:w="1511"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涉海业务营收（万元）</w:t>
            </w:r>
          </w:p>
        </w:tc>
        <w:tc>
          <w:tcPr>
            <w:tcW w:w="1526" w:type="dxa"/>
            <w:gridSpan w:val="2"/>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涉海营收占总营收比重（%）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2</w:t>
            </w:r>
            <w:r>
              <w:rPr>
                <w:rFonts w:ascii="宋体" w:hAnsi="宋体" w:eastAsia="宋体" w:cs="华文仿宋"/>
                <w:color w:val="000000" w:themeColor="text1"/>
                <w:spacing w:val="16"/>
                <w:w w:val="96"/>
                <w:kern w:val="0"/>
                <w:sz w:val="28"/>
                <w:szCs w:val="28"/>
                <w14:textFill>
                  <w14:solidFill>
                    <w14:schemeClr w14:val="tx1"/>
                  </w14:solidFill>
                </w14:textFill>
              </w:rPr>
              <w:t>020</w:t>
            </w:r>
            <w:r>
              <w:rPr>
                <w:rFonts w:hint="eastAsia" w:ascii="宋体" w:hAnsi="宋体" w:eastAsia="宋体" w:cs="华文仿宋"/>
                <w:color w:val="000000" w:themeColor="text1"/>
                <w:spacing w:val="16"/>
                <w:w w:val="96"/>
                <w:kern w:val="0"/>
                <w:sz w:val="28"/>
                <w:szCs w:val="28"/>
                <w14:textFill>
                  <w14:solidFill>
                    <w14:schemeClr w14:val="tx1"/>
                  </w14:solidFill>
                </w14:textFill>
              </w:rPr>
              <w:t>年</w:t>
            </w:r>
          </w:p>
        </w:tc>
        <w:tc>
          <w:tcPr>
            <w:tcW w:w="1514" w:type="dxa"/>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3"/>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1"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26"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2019年</w:t>
            </w:r>
          </w:p>
        </w:tc>
        <w:tc>
          <w:tcPr>
            <w:tcW w:w="1514" w:type="dxa"/>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3"/>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1"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26"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2018年</w:t>
            </w:r>
          </w:p>
        </w:tc>
        <w:tc>
          <w:tcPr>
            <w:tcW w:w="1514" w:type="dxa"/>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3"/>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2"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11"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c>
          <w:tcPr>
            <w:tcW w:w="1526" w:type="dxa"/>
            <w:gridSpan w:val="2"/>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99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曾获得的</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荣誉奖项</w:t>
            </w:r>
          </w:p>
        </w:tc>
        <w:tc>
          <w:tcPr>
            <w:tcW w:w="7575" w:type="dxa"/>
            <w:gridSpan w:val="10"/>
            <w:vAlign w:val="center"/>
          </w:tcPr>
          <w:p>
            <w:pPr>
              <w:spacing w:line="360" w:lineRule="exact"/>
              <w:ind w:firstLine="1500" w:firstLineChars="500"/>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4" w:hRule="atLeast"/>
        </w:trPr>
        <w:tc>
          <w:tcPr>
            <w:tcW w:w="1994"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报</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就</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综</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32"/>
                <w:szCs w:val="32"/>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述</w:t>
            </w:r>
          </w:p>
          <w:p>
            <w:pPr>
              <w:jc w:val="center"/>
              <w:rPr>
                <w:rFonts w:ascii="宋体" w:hAnsi="宋体" w:eastAsia="宋体" w:cs="华文仿宋"/>
                <w:color w:val="000000" w:themeColor="text1"/>
                <w:spacing w:val="16"/>
                <w:w w:val="96"/>
                <w:kern w:val="0"/>
                <w:sz w:val="24"/>
                <w:szCs w:val="24"/>
                <w14:textFill>
                  <w14:solidFill>
                    <w14:schemeClr w14:val="tx1"/>
                  </w14:solidFill>
                </w14:textFill>
              </w:rPr>
            </w:pPr>
          </w:p>
        </w:tc>
        <w:tc>
          <w:tcPr>
            <w:tcW w:w="7575" w:type="dxa"/>
            <w:gridSpan w:val="10"/>
            <w:vAlign w:val="bottom"/>
          </w:tcPr>
          <w:p>
            <w:pPr>
              <w:jc w:val="center"/>
              <w:rPr>
                <w:rFonts w:ascii="楷体_GB2312" w:hAnsi="宋体" w:eastAsia="楷体_GB2312" w:cs="华文仿宋"/>
                <w:color w:val="000000" w:themeColor="text1"/>
                <w:spacing w:val="16"/>
                <w:w w:val="96"/>
                <w:kern w:val="0"/>
                <w:sz w:val="24"/>
                <w:szCs w:val="24"/>
                <w14:textFill>
                  <w14:solidFill>
                    <w14:schemeClr w14:val="tx1"/>
                  </w14:solidFill>
                </w14:textFill>
              </w:rPr>
            </w:pPr>
            <w:r>
              <w:rPr>
                <w:rFonts w:hint="eastAsia" w:ascii="楷体_GB2312" w:hAnsi="宋体" w:eastAsia="楷体_GB2312" w:cs="华文仿宋"/>
                <w:color w:val="000000" w:themeColor="text1"/>
                <w:spacing w:val="16"/>
                <w:w w:val="96"/>
                <w:kern w:val="0"/>
                <w:sz w:val="24"/>
                <w:szCs w:val="24"/>
                <w14:textFill>
                  <w14:solidFill>
                    <w14:schemeClr w14:val="tx1"/>
                  </w14:solidFill>
                </w14:textFill>
              </w:rPr>
              <w:t>（主要填写企业规模、盈利能力、科技创新等方面成就，助力海洋经济高质量发展中的典型经验）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4784" w:type="dxa"/>
            <w:gridSpan w:val="4"/>
            <w:vAlign w:val="center"/>
          </w:tcPr>
          <w:p>
            <w:pPr>
              <w:spacing w:line="360" w:lineRule="exact"/>
              <w:jc w:val="left"/>
              <w:rPr>
                <w:rFonts w:ascii="宋体" w:hAnsi="宋体" w:eastAsia="宋体"/>
                <w:color w:val="000000"/>
                <w:sz w:val="28"/>
                <w:szCs w:val="28"/>
              </w:rPr>
            </w:pPr>
            <w:r>
              <w:rPr>
                <w:rFonts w:hint="eastAsia" w:ascii="宋体" w:hAnsi="宋体" w:eastAsia="宋体"/>
                <w:color w:val="000000"/>
                <w:sz w:val="28"/>
                <w:szCs w:val="28"/>
              </w:rPr>
              <w:t>申报指标数据属实。</w:t>
            </w:r>
          </w:p>
          <w:p>
            <w:pPr>
              <w:spacing w:line="360" w:lineRule="exact"/>
              <w:rPr>
                <w:rFonts w:ascii="宋体" w:hAnsi="宋体" w:eastAsia="宋体"/>
                <w:color w:val="000000"/>
                <w:sz w:val="28"/>
                <w:szCs w:val="28"/>
              </w:rPr>
            </w:pPr>
          </w:p>
          <w:p>
            <w:pPr>
              <w:spacing w:line="360" w:lineRule="exact"/>
              <w:rPr>
                <w:rFonts w:ascii="宋体" w:hAnsi="宋体" w:eastAsia="宋体"/>
                <w:color w:val="000000"/>
                <w:sz w:val="28"/>
                <w:szCs w:val="28"/>
              </w:rPr>
            </w:pPr>
            <w:r>
              <w:rPr>
                <w:rFonts w:hint="eastAsia" w:ascii="宋体" w:hAnsi="宋体" w:eastAsia="宋体"/>
                <w:color w:val="000000"/>
                <w:sz w:val="28"/>
                <w:szCs w:val="28"/>
              </w:rPr>
              <w:t>法人代表（签字）：</w:t>
            </w:r>
          </w:p>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olor w:val="000000"/>
                <w:sz w:val="28"/>
                <w:szCs w:val="28"/>
              </w:rPr>
              <w:t>2021年    月    日</w:t>
            </w:r>
          </w:p>
        </w:tc>
        <w:tc>
          <w:tcPr>
            <w:tcW w:w="4785" w:type="dxa"/>
            <w:gridSpan w:val="7"/>
            <w:vAlign w:val="center"/>
          </w:tcPr>
          <w:p>
            <w:pPr>
              <w:spacing w:line="360" w:lineRule="exact"/>
              <w:ind w:firstLine="1960" w:firstLineChars="700"/>
              <w:rPr>
                <w:rFonts w:ascii="宋体" w:hAnsi="宋体" w:eastAsia="宋体"/>
                <w:color w:val="000000"/>
                <w:sz w:val="28"/>
                <w:szCs w:val="28"/>
              </w:rPr>
            </w:pPr>
          </w:p>
          <w:p>
            <w:pPr>
              <w:spacing w:line="360" w:lineRule="exact"/>
              <w:rPr>
                <w:rFonts w:ascii="宋体" w:hAnsi="宋体" w:eastAsia="宋体"/>
                <w:color w:val="000000"/>
                <w:sz w:val="28"/>
                <w:szCs w:val="28"/>
              </w:rPr>
            </w:pPr>
            <w:r>
              <w:rPr>
                <w:rFonts w:hint="eastAsia" w:ascii="宋体" w:hAnsi="宋体" w:eastAsia="宋体"/>
                <w:color w:val="000000"/>
                <w:sz w:val="28"/>
                <w:szCs w:val="28"/>
              </w:rPr>
              <w:t>申报企业（盖章）：</w:t>
            </w:r>
          </w:p>
          <w:p>
            <w:pPr>
              <w:spacing w:line="360" w:lineRule="exact"/>
              <w:rPr>
                <w:rFonts w:ascii="宋体" w:hAnsi="宋体" w:eastAsia="宋体"/>
                <w:color w:val="000000"/>
                <w:sz w:val="28"/>
                <w:szCs w:val="28"/>
              </w:rPr>
            </w:pPr>
          </w:p>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olor w:val="000000"/>
                <w:sz w:val="28"/>
                <w:szCs w:val="2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trPr>
        <w:tc>
          <w:tcPr>
            <w:tcW w:w="1994"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推荐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w:t>
            </w:r>
          </w:p>
          <w:p>
            <w:pPr>
              <w:jc w:val="center"/>
              <w:rPr>
                <w:rFonts w:ascii="宋体" w:hAnsi="宋体" w:eastAsia="宋体" w:cs="华文仿宋"/>
                <w:color w:val="000000" w:themeColor="text1"/>
                <w:spacing w:val="16"/>
                <w:w w:val="96"/>
                <w:kern w:val="0"/>
                <w:sz w:val="24"/>
                <w:szCs w:val="24"/>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意见</w:t>
            </w:r>
          </w:p>
        </w:tc>
        <w:tc>
          <w:tcPr>
            <w:tcW w:w="7575" w:type="dxa"/>
            <w:gridSpan w:val="10"/>
            <w:vAlign w:val="bottom"/>
          </w:tcPr>
          <w:p>
            <w:pPr>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（公章）</w:t>
            </w:r>
          </w:p>
          <w:p>
            <w:pPr>
              <w:wordWrap w:val="0"/>
              <w:jc w:val="right"/>
              <w:rPr>
                <w:rFonts w:ascii="宋体" w:hAnsi="宋体" w:eastAsia="宋体" w:cs="华文仿宋"/>
                <w:color w:val="000000" w:themeColor="text1"/>
                <w:spacing w:val="16"/>
                <w:w w:val="96"/>
                <w:kern w:val="0"/>
                <w:sz w:val="24"/>
                <w:szCs w:val="24"/>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年   月   日</w:t>
            </w:r>
          </w:p>
          <w:p>
            <w:pPr>
              <w:jc w:val="right"/>
              <w:rPr>
                <w:rFonts w:ascii="宋体" w:hAnsi="宋体" w:eastAsia="宋体" w:cs="华文仿宋"/>
                <w:color w:val="000000" w:themeColor="text1"/>
                <w:spacing w:val="16"/>
                <w:w w:val="96"/>
                <w:kern w:val="0"/>
                <w:sz w:val="24"/>
                <w:szCs w:val="24"/>
                <w14:textFill>
                  <w14:solidFill>
                    <w14:schemeClr w14:val="tx1"/>
                  </w14:solidFill>
                </w14:textFill>
              </w:rPr>
            </w:pPr>
          </w:p>
        </w:tc>
      </w:tr>
    </w:tbl>
    <w:p>
      <w:pPr>
        <w:rPr>
          <w:rFonts w:ascii="黑体" w:hAnsi="黑体" w:eastAsia="黑体" w:cs="华文仿宋"/>
          <w:color w:val="000000" w:themeColor="text1"/>
          <w:spacing w:val="16"/>
          <w:w w:val="96"/>
          <w:kern w:val="0"/>
          <w:sz w:val="32"/>
          <w:szCs w:val="32"/>
          <w14:textFill>
            <w14:solidFill>
              <w14:schemeClr w14:val="tx1"/>
            </w14:solidFill>
          </w14:textFill>
        </w:rPr>
      </w:pPr>
      <w:r>
        <w:rPr>
          <w:rFonts w:hint="eastAsia" w:ascii="黑体" w:hAnsi="黑体" w:eastAsia="黑体" w:cs="华文仿宋"/>
          <w:color w:val="000000" w:themeColor="text1"/>
          <w:spacing w:val="16"/>
          <w:w w:val="96"/>
          <w:kern w:val="0"/>
          <w:sz w:val="32"/>
          <w:szCs w:val="32"/>
          <w14:textFill>
            <w14:solidFill>
              <w14:schemeClr w14:val="tx1"/>
            </w14:solidFill>
          </w14:textFill>
        </w:rPr>
        <w:t>附件3</w:t>
      </w:r>
    </w:p>
    <w:p>
      <w:pPr>
        <w:spacing w:line="560" w:lineRule="exact"/>
        <w:jc w:val="center"/>
        <w:rPr>
          <w:rFonts w:ascii="方正小标宋简体" w:hAnsi="黑体" w:eastAsia="方正小标宋简体" w:cs="华文仿宋"/>
          <w:color w:val="000000" w:themeColor="text1"/>
          <w:spacing w:val="16"/>
          <w:w w:val="96"/>
          <w:kern w:val="0"/>
          <w:sz w:val="36"/>
          <w:szCs w:val="36"/>
          <w14:textFill>
            <w14:solidFill>
              <w14:schemeClr w14:val="tx1"/>
            </w14:solidFill>
          </w14:textFill>
        </w:rPr>
      </w:pPr>
      <w:r>
        <w:rPr>
          <w:rFonts w:hint="eastAsia" w:ascii="方正小标宋简体" w:hAnsi="黑体" w:eastAsia="方正小标宋简体" w:cs="华文仿宋"/>
          <w:color w:val="000000" w:themeColor="text1"/>
          <w:spacing w:val="16"/>
          <w:w w:val="96"/>
          <w:kern w:val="0"/>
          <w:sz w:val="36"/>
          <w:szCs w:val="36"/>
          <w14:textFill>
            <w14:solidFill>
              <w14:schemeClr w14:val="tx1"/>
            </w14:solidFill>
          </w14:textFill>
        </w:rPr>
        <w:t xml:space="preserve">2020年度青岛海洋经济突出贡献单位申报表 </w:t>
      </w:r>
    </w:p>
    <w:tbl>
      <w:tblPr>
        <w:tblStyle w:val="5"/>
        <w:tblW w:w="956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1832"/>
        <w:gridCol w:w="2480"/>
        <w:gridCol w:w="286"/>
        <w:gridCol w:w="1454"/>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单位名称</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(全称)</w:t>
            </w:r>
          </w:p>
        </w:tc>
        <w:tc>
          <w:tcPr>
            <w:tcW w:w="7501" w:type="dxa"/>
            <w:gridSpan w:val="5"/>
            <w:vAlign w:val="center"/>
          </w:tcPr>
          <w:p>
            <w:pPr>
              <w:spacing w:line="360" w:lineRule="exact"/>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统一社会</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信用代码</w:t>
            </w:r>
          </w:p>
        </w:tc>
        <w:tc>
          <w:tcPr>
            <w:tcW w:w="4598" w:type="dxa"/>
            <w:gridSpan w:val="3"/>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c>
          <w:tcPr>
            <w:tcW w:w="1454"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单位成立时间</w:t>
            </w:r>
          </w:p>
        </w:tc>
        <w:tc>
          <w:tcPr>
            <w:tcW w:w="1449" w:type="dxa"/>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申报项目</w:t>
            </w:r>
          </w:p>
        </w:tc>
        <w:tc>
          <w:tcPr>
            <w:tcW w:w="7501" w:type="dxa"/>
            <w:gridSpan w:val="5"/>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1832"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 xml:space="preserve">姓 </w:t>
            </w:r>
            <w:r>
              <w:rPr>
                <w:rFonts w:ascii="宋体" w:hAnsi="宋体" w:eastAsia="宋体" w:cs="华文仿宋"/>
                <w:color w:val="000000" w:themeColor="text1"/>
                <w:spacing w:val="16"/>
                <w:w w:val="96"/>
                <w:kern w:val="0"/>
                <w:sz w:val="28"/>
                <w:szCs w:val="28"/>
                <w14:textFill>
                  <w14:solidFill>
                    <w14:schemeClr w14:val="tx1"/>
                  </w14:solidFill>
                </w14:textFill>
              </w:rPr>
              <w:t xml:space="preserve"> </w:t>
            </w:r>
            <w:r>
              <w:rPr>
                <w:rFonts w:hint="eastAsia" w:ascii="宋体" w:hAnsi="宋体" w:eastAsia="宋体" w:cs="华文仿宋"/>
                <w:color w:val="000000" w:themeColor="text1"/>
                <w:spacing w:val="16"/>
                <w:w w:val="96"/>
                <w:kern w:val="0"/>
                <w:sz w:val="28"/>
                <w:szCs w:val="28"/>
                <w14:textFill>
                  <w14:solidFill>
                    <w14:schemeClr w14:val="tx1"/>
                  </w14:solidFill>
                </w14:textFill>
              </w:rPr>
              <w:t>名</w:t>
            </w:r>
          </w:p>
        </w:tc>
        <w:tc>
          <w:tcPr>
            <w:tcW w:w="2480"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职 务</w:t>
            </w:r>
          </w:p>
        </w:tc>
        <w:tc>
          <w:tcPr>
            <w:tcW w:w="3189"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法定代表人</w:t>
            </w:r>
          </w:p>
        </w:tc>
        <w:tc>
          <w:tcPr>
            <w:tcW w:w="1832"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联系人</w:t>
            </w:r>
          </w:p>
        </w:tc>
        <w:tc>
          <w:tcPr>
            <w:tcW w:w="1832"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2480"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3189" w:type="dxa"/>
            <w:gridSpan w:val="3"/>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3" w:hRule="atLeast"/>
        </w:trPr>
        <w:tc>
          <w:tcPr>
            <w:tcW w:w="2068" w:type="dxa"/>
            <w:vAlign w:val="center"/>
          </w:tcPr>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曾获得的</w:t>
            </w:r>
          </w:p>
          <w:p>
            <w:pPr>
              <w:spacing w:line="360" w:lineRule="exact"/>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荣誉奖项</w:t>
            </w:r>
          </w:p>
        </w:tc>
        <w:tc>
          <w:tcPr>
            <w:tcW w:w="7501" w:type="dxa"/>
            <w:gridSpan w:val="5"/>
            <w:vAlign w:val="center"/>
          </w:tcPr>
          <w:p>
            <w:pPr>
              <w:spacing w:line="360" w:lineRule="exact"/>
              <w:rPr>
                <w:rFonts w:ascii="宋体" w:hAnsi="宋体" w:eastAsia="宋体" w:cs="华文仿宋"/>
                <w:color w:val="000000" w:themeColor="text1"/>
                <w:spacing w:val="16"/>
                <w:w w:val="96"/>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0" w:hRule="atLeast"/>
        </w:trPr>
        <w:tc>
          <w:tcPr>
            <w:tcW w:w="2068"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申</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报</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就</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综</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p>
            <w:pPr>
              <w:jc w:val="center"/>
              <w:rPr>
                <w:rFonts w:ascii="宋体" w:hAnsi="宋体" w:eastAsia="宋体" w:cs="华文仿宋"/>
                <w:color w:val="000000" w:themeColor="text1"/>
                <w:spacing w:val="16"/>
                <w:w w:val="96"/>
                <w:kern w:val="0"/>
                <w:sz w:val="32"/>
                <w:szCs w:val="32"/>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述</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p>
        </w:tc>
        <w:tc>
          <w:tcPr>
            <w:tcW w:w="7501" w:type="dxa"/>
            <w:gridSpan w:val="5"/>
            <w:vAlign w:val="bottom"/>
          </w:tcPr>
          <w:p>
            <w:pPr>
              <w:spacing w:line="360" w:lineRule="exact"/>
              <w:jc w:val="lef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楷体_GB2312" w:hAnsi="宋体" w:eastAsia="楷体_GB2312" w:cs="华文仿宋"/>
                <w:color w:val="000000" w:themeColor="text1"/>
                <w:spacing w:val="16"/>
                <w:w w:val="96"/>
                <w:kern w:val="0"/>
                <w:sz w:val="24"/>
                <w:szCs w:val="24"/>
                <w14:textFill>
                  <w14:solidFill>
                    <w14:schemeClr w14:val="tx1"/>
                  </w14:solidFill>
                </w14:textFill>
              </w:rPr>
              <w:t>（主要填写单位在助力青岛涉海企业发展中的典型经验和做法，可以从海洋科技创新、成果转化、技术开发、金融支持等方面撰写。）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2068" w:type="dxa"/>
            <w:vAlign w:val="center"/>
          </w:tcPr>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推荐</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单位</w:t>
            </w:r>
          </w:p>
          <w:p>
            <w:pPr>
              <w:jc w:val="center"/>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意见</w:t>
            </w:r>
          </w:p>
        </w:tc>
        <w:tc>
          <w:tcPr>
            <w:tcW w:w="7501" w:type="dxa"/>
            <w:gridSpan w:val="5"/>
            <w:vAlign w:val="bottom"/>
          </w:tcPr>
          <w:p>
            <w:pPr>
              <w:jc w:val="right"/>
              <w:rPr>
                <w:rFonts w:ascii="宋体" w:hAnsi="宋体" w:eastAsia="宋体" w:cs="华文仿宋"/>
                <w:color w:val="000000" w:themeColor="text1"/>
                <w:spacing w:val="16"/>
                <w:w w:val="96"/>
                <w:kern w:val="0"/>
                <w:sz w:val="28"/>
                <w:szCs w:val="28"/>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（公章）</w:t>
            </w:r>
          </w:p>
          <w:p>
            <w:pPr>
              <w:wordWrap w:val="0"/>
              <w:jc w:val="right"/>
              <w:rPr>
                <w:rFonts w:ascii="宋体" w:hAnsi="宋体" w:eastAsia="宋体" w:cs="华文仿宋"/>
                <w:color w:val="000000" w:themeColor="text1"/>
                <w:spacing w:val="16"/>
                <w:w w:val="96"/>
                <w:kern w:val="0"/>
                <w:sz w:val="24"/>
                <w:szCs w:val="24"/>
                <w14:textFill>
                  <w14:solidFill>
                    <w14:schemeClr w14:val="tx1"/>
                  </w14:solidFill>
                </w14:textFill>
              </w:rPr>
            </w:pPr>
            <w:r>
              <w:rPr>
                <w:rFonts w:hint="eastAsia" w:ascii="宋体" w:hAnsi="宋体" w:eastAsia="宋体" w:cs="华文仿宋"/>
                <w:color w:val="000000" w:themeColor="text1"/>
                <w:spacing w:val="16"/>
                <w:w w:val="96"/>
                <w:kern w:val="0"/>
                <w:sz w:val="28"/>
                <w:szCs w:val="28"/>
                <w14:textFill>
                  <w14:solidFill>
                    <w14:schemeClr w14:val="tx1"/>
                  </w14:solidFill>
                </w14:textFill>
              </w:rPr>
              <w:t>年   月   日</w:t>
            </w:r>
          </w:p>
          <w:p>
            <w:pPr>
              <w:jc w:val="right"/>
              <w:rPr>
                <w:rFonts w:ascii="宋体" w:hAnsi="宋体" w:eastAsia="宋体" w:cs="华文仿宋"/>
                <w:color w:val="000000" w:themeColor="text1"/>
                <w:spacing w:val="16"/>
                <w:w w:val="96"/>
                <w:kern w:val="0"/>
                <w:sz w:val="28"/>
                <w:szCs w:val="28"/>
                <w14:textFill>
                  <w14:solidFill>
                    <w14:schemeClr w14:val="tx1"/>
                  </w14:solidFill>
                </w14:textFill>
              </w:rPr>
            </w:pPr>
          </w:p>
        </w:tc>
      </w:tr>
    </w:tbl>
    <w:p>
      <w:pPr>
        <w:rPr>
          <w:rFonts w:ascii="仿宋" w:hAnsi="仿宋" w:eastAsia="仿宋"/>
          <w:color w:val="000000" w:themeColor="text1"/>
          <w:sz w:val="10"/>
          <w:szCs w:val="10"/>
          <w14:textFill>
            <w14:solidFill>
              <w14:schemeClr w14:val="tx1"/>
            </w14:solidFill>
          </w14:textFill>
        </w:rPr>
      </w:pPr>
    </w:p>
    <w:p>
      <w:pP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附件4</w:t>
      </w:r>
    </w:p>
    <w:p>
      <w:pPr>
        <w:spacing w:line="560" w:lineRule="exact"/>
        <w:jc w:val="center"/>
        <w:rPr>
          <w:rFonts w:ascii="方正小标宋简体" w:hAnsi="Times New Roman" w:eastAsia="方正小标宋简体" w:cs="Times New Roman"/>
          <w:color w:val="000000" w:themeColor="text1"/>
          <w:sz w:val="36"/>
          <w:szCs w:val="36"/>
          <w14:textFill>
            <w14:solidFill>
              <w14:schemeClr w14:val="tx1"/>
            </w14:solidFill>
          </w14:textFill>
        </w:rPr>
      </w:pPr>
      <w:r>
        <w:rPr>
          <w:rFonts w:hint="eastAsia" w:ascii="方正小标宋简体" w:hAnsi="Times New Roman" w:eastAsia="方正小标宋简体" w:cs="Times New Roman"/>
          <w:color w:val="000000" w:themeColor="text1"/>
          <w:sz w:val="36"/>
          <w:szCs w:val="36"/>
          <w14:textFill>
            <w14:solidFill>
              <w14:schemeClr w14:val="tx1"/>
            </w14:solidFill>
          </w14:textFill>
        </w:rPr>
        <w:t>涉海企业申报相关项目范围</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1.海洋渔业：</w:t>
      </w: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包括海水养殖、海洋捕捞、远洋捕捞、海洋水产品加工业、海洋渔业服务业（海水鱼苗及鱼种服务、海洋水产良种服务、海洋水产增值服务等）等。</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w:t>
      </w:r>
      <w:r>
        <w:rPr>
          <w:rFonts w:ascii="仿宋_GB2312" w:hAnsi="Times New Roman" w:eastAsia="仿宋_GB2312" w:cs="Times New Roman"/>
          <w:color w:val="000000" w:themeColor="text1"/>
          <w:sz w:val="32"/>
          <w:szCs w:val="32"/>
          <w14:textFill>
            <w14:solidFill>
              <w14:schemeClr w14:val="tx1"/>
            </w14:solidFill>
          </w14:textFill>
        </w:rPr>
        <w:t>船舶与海</w:t>
      </w:r>
      <w:r>
        <w:rPr>
          <w:rFonts w:hint="eastAsia" w:ascii="仿宋_GB2312" w:hAnsi="Times New Roman" w:eastAsia="仿宋_GB2312" w:cs="Times New Roman"/>
          <w:color w:val="000000" w:themeColor="text1"/>
          <w:sz w:val="32"/>
          <w:szCs w:val="32"/>
          <w14:textFill>
            <w14:solidFill>
              <w14:schemeClr w14:val="tx1"/>
            </w14:solidFill>
          </w14:textFill>
        </w:rPr>
        <w:t>工</w:t>
      </w:r>
      <w:r>
        <w:rPr>
          <w:rFonts w:ascii="仿宋_GB2312" w:hAnsi="Times New Roman" w:eastAsia="仿宋_GB2312" w:cs="Times New Roman"/>
          <w:color w:val="000000" w:themeColor="text1"/>
          <w:sz w:val="32"/>
          <w:szCs w:val="32"/>
          <w14:textFill>
            <w14:solidFill>
              <w14:schemeClr w14:val="tx1"/>
            </w14:solidFill>
          </w14:textFill>
        </w:rPr>
        <w:t>装备</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主要包括海洋船舶工业、海洋工程装备制造业、</w:t>
      </w:r>
      <w:r>
        <w:rPr>
          <w:rFonts w:hint="eastAsia" w:ascii="仿宋_GB2312" w:hAnsi="Times New Roman" w:eastAsia="仿宋_GB2312" w:cs="Times New Roman"/>
          <w:color w:val="000000" w:themeColor="text1"/>
          <w:sz w:val="32"/>
          <w:szCs w:val="32"/>
          <w14:textFill>
            <w14:solidFill>
              <w14:schemeClr w14:val="tx1"/>
            </w14:solidFill>
          </w14:textFill>
        </w:rPr>
        <w:t>海洋可再生能源利用业、海水利用业、海洋油气业、海洋工程建筑业</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3.</w:t>
      </w:r>
      <w:r>
        <w:rPr>
          <w:rFonts w:ascii="仿宋_GB2312" w:hAnsi="Times New Roman" w:eastAsia="仿宋_GB2312" w:cs="Times New Roman"/>
          <w:color w:val="000000" w:themeColor="text1"/>
          <w:sz w:val="32"/>
          <w:szCs w:val="32"/>
          <w14:textFill>
            <w14:solidFill>
              <w14:schemeClr w14:val="tx1"/>
            </w14:solidFill>
          </w14:textFill>
        </w:rPr>
        <w:t>海洋生物医药和生物制品</w:t>
      </w:r>
      <w:r>
        <w:rPr>
          <w:rFonts w:hint="eastAsia" w:ascii="仿宋_GB2312"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海洋生物医药、海洋食品、海洋生物制品等</w:t>
      </w: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4.海洋智能装备：</w:t>
      </w: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涉海设备制造、海洋仪器制造、</w:t>
      </w:r>
      <w:r>
        <w:rPr>
          <w:rFonts w:hint="eastAsia" w:ascii="仿宋_GB2312" w:hAnsi="Times New Roman" w:eastAsia="仿宋_GB2312" w:cs="Times New Roman"/>
          <w:bCs/>
          <w:color w:val="000000" w:themeColor="text1"/>
          <w:sz w:val="32"/>
          <w:szCs w:val="32"/>
          <w14:textFill>
            <w14:solidFill>
              <w14:schemeClr w14:val="tx1"/>
            </w14:solidFill>
          </w14:textFill>
        </w:rPr>
        <w:t>海洋新材料制造业、涉海原材料制造</w:t>
      </w:r>
    </w:p>
    <w:p>
      <w:pPr>
        <w:spacing w:line="560" w:lineRule="exact"/>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Times New Roman" w:eastAsia="仿宋_GB2312" w:cs="Times New Roman"/>
          <w:bCs/>
          <w:color w:val="000000" w:themeColor="text1"/>
          <w:sz w:val="32"/>
          <w:szCs w:val="32"/>
          <w14:textFill>
            <w14:solidFill>
              <w14:schemeClr w14:val="tx1"/>
            </w14:solidFill>
          </w14:textFill>
        </w:rPr>
        <w:t>5.海洋信息服务业：</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海洋信息服务产业领域设计研发、生产制造、配套服务等</w:t>
      </w:r>
    </w:p>
    <w:p>
      <w:pP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6E"/>
    <w:rsid w:val="0000605A"/>
    <w:rsid w:val="0001031F"/>
    <w:rsid w:val="00041CD8"/>
    <w:rsid w:val="000454E0"/>
    <w:rsid w:val="00055417"/>
    <w:rsid w:val="00063FF9"/>
    <w:rsid w:val="000B6F44"/>
    <w:rsid w:val="000D140D"/>
    <w:rsid w:val="000E1A74"/>
    <w:rsid w:val="000E4F0B"/>
    <w:rsid w:val="001157FC"/>
    <w:rsid w:val="00120D17"/>
    <w:rsid w:val="001618B1"/>
    <w:rsid w:val="00174646"/>
    <w:rsid w:val="001757BF"/>
    <w:rsid w:val="001A3EE0"/>
    <w:rsid w:val="0021112A"/>
    <w:rsid w:val="00215CD5"/>
    <w:rsid w:val="00235B36"/>
    <w:rsid w:val="0024252F"/>
    <w:rsid w:val="00265EB3"/>
    <w:rsid w:val="00270BFD"/>
    <w:rsid w:val="00277822"/>
    <w:rsid w:val="002A4314"/>
    <w:rsid w:val="002A71F5"/>
    <w:rsid w:val="002B0A1F"/>
    <w:rsid w:val="002D0673"/>
    <w:rsid w:val="002D2A72"/>
    <w:rsid w:val="00315D72"/>
    <w:rsid w:val="00321848"/>
    <w:rsid w:val="003328BB"/>
    <w:rsid w:val="00360609"/>
    <w:rsid w:val="0038300D"/>
    <w:rsid w:val="0038652E"/>
    <w:rsid w:val="003A795B"/>
    <w:rsid w:val="003F7483"/>
    <w:rsid w:val="004176A6"/>
    <w:rsid w:val="00427065"/>
    <w:rsid w:val="0043316D"/>
    <w:rsid w:val="0043509A"/>
    <w:rsid w:val="004379D9"/>
    <w:rsid w:val="00451F6E"/>
    <w:rsid w:val="00464524"/>
    <w:rsid w:val="00493815"/>
    <w:rsid w:val="004B5717"/>
    <w:rsid w:val="004B7E3B"/>
    <w:rsid w:val="004C00B6"/>
    <w:rsid w:val="005015EF"/>
    <w:rsid w:val="00525A80"/>
    <w:rsid w:val="00543C5C"/>
    <w:rsid w:val="00545803"/>
    <w:rsid w:val="005A54B5"/>
    <w:rsid w:val="005A7D22"/>
    <w:rsid w:val="005E2351"/>
    <w:rsid w:val="00650953"/>
    <w:rsid w:val="0066558B"/>
    <w:rsid w:val="0067141A"/>
    <w:rsid w:val="006924A3"/>
    <w:rsid w:val="00697302"/>
    <w:rsid w:val="006B359E"/>
    <w:rsid w:val="006B3773"/>
    <w:rsid w:val="006C3EDF"/>
    <w:rsid w:val="006C4A96"/>
    <w:rsid w:val="00700BA4"/>
    <w:rsid w:val="00704C31"/>
    <w:rsid w:val="00740810"/>
    <w:rsid w:val="007669B5"/>
    <w:rsid w:val="00787B72"/>
    <w:rsid w:val="007B37D2"/>
    <w:rsid w:val="007D0313"/>
    <w:rsid w:val="007D12A6"/>
    <w:rsid w:val="007D589F"/>
    <w:rsid w:val="007D5A43"/>
    <w:rsid w:val="007F0DF0"/>
    <w:rsid w:val="00802A6E"/>
    <w:rsid w:val="008430BB"/>
    <w:rsid w:val="008B1634"/>
    <w:rsid w:val="008E274C"/>
    <w:rsid w:val="00946C56"/>
    <w:rsid w:val="00956AF3"/>
    <w:rsid w:val="00984632"/>
    <w:rsid w:val="00997F2A"/>
    <w:rsid w:val="009A10EA"/>
    <w:rsid w:val="009A5170"/>
    <w:rsid w:val="009C41D0"/>
    <w:rsid w:val="009C65B0"/>
    <w:rsid w:val="00A01FFC"/>
    <w:rsid w:val="00A05E1F"/>
    <w:rsid w:val="00A279F2"/>
    <w:rsid w:val="00A42E49"/>
    <w:rsid w:val="00A55EBA"/>
    <w:rsid w:val="00A668E0"/>
    <w:rsid w:val="00A855AE"/>
    <w:rsid w:val="00AD6255"/>
    <w:rsid w:val="00AF5C81"/>
    <w:rsid w:val="00B31813"/>
    <w:rsid w:val="00B353B0"/>
    <w:rsid w:val="00B71552"/>
    <w:rsid w:val="00B76F8D"/>
    <w:rsid w:val="00BA3CA0"/>
    <w:rsid w:val="00BC1217"/>
    <w:rsid w:val="00BC6AD9"/>
    <w:rsid w:val="00BD0D0A"/>
    <w:rsid w:val="00BD0F1E"/>
    <w:rsid w:val="00BE7B88"/>
    <w:rsid w:val="00C05377"/>
    <w:rsid w:val="00C118A7"/>
    <w:rsid w:val="00C2092B"/>
    <w:rsid w:val="00C5183C"/>
    <w:rsid w:val="00C87573"/>
    <w:rsid w:val="00CA1DC8"/>
    <w:rsid w:val="00CA4011"/>
    <w:rsid w:val="00CE7869"/>
    <w:rsid w:val="00D5659F"/>
    <w:rsid w:val="00D61D47"/>
    <w:rsid w:val="00D622D5"/>
    <w:rsid w:val="00D92E79"/>
    <w:rsid w:val="00DA0ACC"/>
    <w:rsid w:val="00DD1FD4"/>
    <w:rsid w:val="00DF2CE6"/>
    <w:rsid w:val="00E40AB4"/>
    <w:rsid w:val="00E64844"/>
    <w:rsid w:val="00E65965"/>
    <w:rsid w:val="00E80F0D"/>
    <w:rsid w:val="00EA1BD3"/>
    <w:rsid w:val="00EB7E26"/>
    <w:rsid w:val="00EC64B2"/>
    <w:rsid w:val="00F12C41"/>
    <w:rsid w:val="00F57D6E"/>
    <w:rsid w:val="00F83696"/>
    <w:rsid w:val="00F840EE"/>
    <w:rsid w:val="00FA39C9"/>
    <w:rsid w:val="00FB29B2"/>
    <w:rsid w:val="0C56263E"/>
    <w:rsid w:val="0C9D0B51"/>
    <w:rsid w:val="0E99256A"/>
    <w:rsid w:val="0FAA2E35"/>
    <w:rsid w:val="112B2533"/>
    <w:rsid w:val="14241ECF"/>
    <w:rsid w:val="19B6584C"/>
    <w:rsid w:val="1CF32650"/>
    <w:rsid w:val="20DE5203"/>
    <w:rsid w:val="29C9341A"/>
    <w:rsid w:val="2B156308"/>
    <w:rsid w:val="2C215AEE"/>
    <w:rsid w:val="3CA8066F"/>
    <w:rsid w:val="3EA34585"/>
    <w:rsid w:val="47982333"/>
    <w:rsid w:val="4EE63109"/>
    <w:rsid w:val="55A93602"/>
    <w:rsid w:val="56116337"/>
    <w:rsid w:val="56F21005"/>
    <w:rsid w:val="5F0467E7"/>
    <w:rsid w:val="5F56256F"/>
    <w:rsid w:val="68C363FF"/>
    <w:rsid w:val="708D5657"/>
    <w:rsid w:val="71305864"/>
    <w:rsid w:val="716A1D2B"/>
    <w:rsid w:val="73652714"/>
    <w:rsid w:val="748B09A3"/>
    <w:rsid w:val="7A0A53C1"/>
    <w:rsid w:val="7A26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dash6b63_6587"/>
    <w:basedOn w:val="1"/>
    <w:qFormat/>
    <w:uiPriority w:val="0"/>
    <w:pPr>
      <w:widowControl/>
    </w:pPr>
    <w:rPr>
      <w:rFonts w:ascii="Times New Roman" w:hAnsi="Times New Roman" w:eastAsia="宋体" w:cs="Times New Roman"/>
      <w:kern w:val="0"/>
      <w:sz w:val="20"/>
      <w:szCs w:val="20"/>
    </w:rPr>
  </w:style>
  <w:style w:type="character" w:customStyle="1" w:styleId="11">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3905</Words>
  <Characters>4188</Characters>
  <Lines>34</Lines>
  <Paragraphs>9</Paragraphs>
  <TotalTime>6</TotalTime>
  <ScaleCrop>false</ScaleCrop>
  <LinksUpToDate>false</LinksUpToDate>
  <CharactersWithSpaces>4458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2021-04-20T08:07:00Z</dcterms:created>
  <dc:creator>h w</dc:creator>
  <cp:lastModifiedBy>如鱼饮水</cp:lastModifiedBy>
  <cp:lastPrinted>2021-04-26T00:53:00Z</cp:lastPrinted>
  <dcterms:modified xsi:type="dcterms:W3CDTF">2021-04-28T01:09:04Z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BE603B4C4DE4412D85DB078850402D50</vt:lpwstr>
  </property>
  <property fmtid="{D5CDD505-2E9C-101B-9397-08002B2CF9AE}" pid="4" name="KSOSaveFontToCloudKey">
    <vt:lpwstr>927441899_btnclosed</vt:lpwstr>
  </property>
</Properties>
</file>